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F90E66" w:rsidRPr="00F90E66" w:rsidTr="00F90E66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F90E66" w:rsidRPr="00F90E66" w:rsidRDefault="00F90E66" w:rsidP="00F90E66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F90E66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 xml:space="preserve">PRAVILNIK </w:t>
            </w:r>
          </w:p>
          <w:p w:rsidR="00F90E66" w:rsidRPr="00F90E66" w:rsidRDefault="00F90E66" w:rsidP="00F90E66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F90E66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KALENDARU OBRAZOVNO-VASPITNOG RADA OSNOVNE ŠKOLE ZA ŠKOLSKU 2017/2018. GODINU</w:t>
            </w:r>
          </w:p>
          <w:p w:rsidR="00F90E66" w:rsidRPr="00F90E66" w:rsidRDefault="00F90E66" w:rsidP="00F90E66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F90E66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 - Prosvetni glasnik", br. 6/2017)</w:t>
            </w:r>
          </w:p>
        </w:tc>
      </w:tr>
    </w:tbl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Ovim pravilnikom utvrđuje se kalendar za ostvarivanje obrazovno-vaspitnog rada osnovne škole za školsku 2017/2018. godinu.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Ostali obavezni i fakultativni oblici obrazovno-vaspitnog rada utvrđeni nastavnim planom i programom za osnovne škole planiraju se godišnjim planom rada.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Nastava i drugi oblici obrazovno-vaspitnog rada u osnovnoj školi ostvaruju se u toku dva polugodišta.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Prvo polugodište počinje u petak, 1. septembra 2017. godine, a završava se u sredu, 31. januara 2018. godine.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Drugo polugodište počinje u ponedeljak, 12. februara 2018. godine.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Drugo polugodište završava se u četvrtak, 31. maja 2018. godine za učenike osmog razreda, odnosno u četvrtak, 14. juna 2018. godine za učenike od prvog do sedmog razreda.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Obavezni oblici obrazovno-vaspitnog rada iz člana 1. ovog pravilnika za učenike od prvog do sedmog razreda, ostvaruje se u 36 petodnevnih nastavnih sedmica, odnosno 180 nastavnih dana.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Obrazovno-vaspitni rad za učenike osmog razreda ostvaruje se u 34 petodnevne nastavne sedmice, odnosno 170 nastavnih dana.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U okviru 36, odnosno 34 petodnevne nastavne sedmice, škola je u obavezi da godišnjim planom rada ravnomerno rasporedi dane u sedmici.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Svaki dan u sedmici neophodno je da bude zastupljen 36, odnosno 34 puta.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lastRenderedPageBreak/>
        <w:t xml:space="preserve">Nastavni plan i program za osnovnu muzičku i osnovnu baletsku školu ostvaruje se prema godišnjem planu rada škole u petodnevnim ili šestodnevnim nastavnim sedmicama, u skladu sa zakonom.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U toku školske godine učenici imaju jesenji, zimski, prolećni i letnji raspust.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Jesenji raspust počinje u četvrtak, 9. novembra 2017. godine, a završava se u petak, 10. novembra 2017. godine.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Zimski raspust ima dva dela - prvi deo počinje u sredu, 3. januara 2018. godine, a završava se u ponedeljak, 8. januara 2018. godine, a drugi deo počinje u četvrtak, 1. februara 2018. godine, a završava se u petak, 9. februara 2018. godine.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Prolećni raspust počinje u ponedeljak, 2. aprila 2018. godine, a završava se u ponedeljak, 9. aprila 2018. godine.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Za učenike od prvog do sedmog razreda, letnji raspust počinje u petak, 15. juna 2018. godine, a završava se u petak, 31. avgusta 2018. godine. Za učenike osmog razreda letnji raspust počinje po završetku završnog ispita, a završava se u petak, 31. avgusta 2018. godine.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U školi se praznuju državni i verski praznici, u skladu sa Zakonom o državnim i drugim praznicima u Republici Srbiji ("Službeni glasnik RS", br. 43/01, 101/07 i 92/11). U školi se praznuje radno Dan sećanja na srpske žrtve u Drugom svetskom ratu, Sveti Sava - Dan duhovnosti, Dan sećanja na žrtve holokausta, genocida i drugih žrtava fašizma u Drugom svetskom ratu, Dan pobede i Vidovdan - spomen na Kosovsku bitku.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Dan sećanja na srpske žrtve u Drugom svetskom ratu praznuje se 21. oktobra 2017. godine, Sveti Sava 27. januara 2018. godine, Dan sećanja na žrtve holokausta, genocida i drugih žrtava fašizma u Drugom svetskom ratu 22. aprila 2018. godine, Dan pobede 9. maja 2018. godine, Vidovdan 28. juna 2018. godine.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Sveti Sava i Vidovdan se praznuju radno, bez održavanja nastave, a Dan sećanja na srpske žrtve u Drugom svetskom ratu, Dan sećanja na žrtve holokausta, genocida i drugih žrtava fašizma u Drugom svetskom ratu i Dan pobede su nastavni dani, izuzev kad padaju u nedelju.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Sreda, 8. novembar 2017. godine obeležava se kao Dan prosvetnih radnika.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Učenici i zaposleni u školi imaju pravo da ne pohađaju nastavu, odnosno da ne rade u dane sledećih verskih praznika, i to: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1) pravoslavci - na prvi dan krsne slave;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2) pripadnici Islamske zajednice - 1. septembra 2017. godine, na prvi dan Kurban Bajrama i 14. juna 2018. godine na prvi dan Ramazanskog Bajrama;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lastRenderedPageBreak/>
        <w:t xml:space="preserve">3) pripadnici Jevrejske zajednice - 30. septembra 2017. godine, na prvi dan Jom Kipura;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4) pripadnici verskih zajednica koje obeležavaju verske praznike po Gregorijanskom kalendaru - 25. decembra 2017. godine, na prvi dan Božića;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5) pripadnici verskih zajednica koje obeležavaju verske praznike po Julijanskom kalendaru - 7. januara 2018. godine, na prvi dan Božića;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6) pripadnici verskih zajednica koje obeležavaju dane vaskršnjih praznika po Gregorijanskom i Julijanskom kalendaru - počev od Velikog petka, zaključno sa drugim danom Vaskrsa (katolici - od 30. marta do 2. aprila 2018. godine; pravoslavni od 6. aprila do 9. aprila 2018. godine).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Godišnjim planom rada škola će utvrditi ekskurzije i vreme kada će nadoknaditi nastavne dane u kojima su se ostvarivale ekskurzije.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Ako je dan škole nastavni dan prema kalendaru, škola će taj dan nadoknaditi na način koji utvrdi godišnjim planom rada.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Vreme saopštavanja uspeha učenika i podela đačkih knjižica na kraju prvog polugodišta, škola utvrđuje godišnjim planom rada, u skladu sa ovim pravilnikom.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Vreme podele svedočanstava, kao i vreme podele diploma, škola utvrđuje godišnjim planom rada, u skladu sa ovim pravilnikom.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Svečana podela đačkih knjižica, učenicima od prvog do sedmog razreda, na kraju drugog polugodišta, obaviće se u četvrtak, 28. juna 2018. godine.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Saopštavanje uspeha učenika muzičke i baletske škole na kraju drugog polugodišta i podela svedočanstava i diploma obaviće se u skladu sa godišnjim planom rada škole, u skladu sa ovim pravilnikom.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1"/>
      <w:bookmarkEnd w:id="10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Učenici osmog razreda polagaće probni završni ispit u petak, 13. aprila 2018. godine i u subotu, 14. aprila 2018. godine, a završni ispit u ponedeljak, 18. juna 2018. godine, utorak, 19. juna 2018. godine i sredu, 20. juna 2018. godine.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2"/>
      <w:bookmarkEnd w:id="11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Tabelarni pregled kalendara obrazovno-vaspitnog rada osnovne škole za školsku 2017/2018. godinu odštampan je uz ovaj pravilnik i čini njegov sastavni deo. </w:t>
      </w:r>
    </w:p>
    <w:p w:rsidR="00F90E66" w:rsidRPr="00F90E66" w:rsidRDefault="00F90E66" w:rsidP="00F90E6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3"/>
      <w:bookmarkEnd w:id="12"/>
      <w:r w:rsidRPr="00F90E6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RS - Prosvetnom glasniku". </w:t>
      </w:r>
    </w:p>
    <w:p w:rsidR="00F90E66" w:rsidRPr="00F90E66" w:rsidRDefault="00F90E66" w:rsidP="00F90E6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90E66">
        <w:rPr>
          <w:rFonts w:ascii="Arial" w:eastAsia="Times New Roman" w:hAnsi="Arial" w:cs="Arial"/>
          <w:sz w:val="26"/>
          <w:szCs w:val="26"/>
          <w:lang w:eastAsia="sr-Latn-RS"/>
        </w:rPr>
        <w:lastRenderedPageBreak/>
        <w:t xml:space="preserve">  </w:t>
      </w:r>
    </w:p>
    <w:p w:rsidR="00F90E66" w:rsidRPr="00F90E66" w:rsidRDefault="00F90E66" w:rsidP="00F90E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F90E66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TABELARNI PREGLED KALENDARA OBRAZOVNO-VASPITNOG RADA</w:t>
      </w:r>
      <w:r w:rsidRPr="00F90E66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br/>
        <w:t>OSNOVNE ŠKOLE ZA ŠKOLSKU 2017/2018. GODINU</w:t>
      </w:r>
    </w:p>
    <w:p w:rsidR="00F90E66" w:rsidRPr="00F90E66" w:rsidRDefault="00F90E66" w:rsidP="00F90E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90E66">
        <w:rPr>
          <w:rFonts w:ascii="Arial" w:eastAsia="Times New Roman" w:hAnsi="Arial" w:cs="Arial"/>
          <w:noProof/>
          <w:lang w:eastAsia="sr-Latn-RS"/>
        </w:rPr>
        <w:drawing>
          <wp:inline distT="0" distB="0" distL="0" distR="0" wp14:anchorId="4DCCAA6B" wp14:editId="3FB2A982">
            <wp:extent cx="4953000" cy="6334125"/>
            <wp:effectExtent l="0" t="0" r="0" b="9525"/>
            <wp:docPr id="1" name="Picture 1" descr="C:\Program Files\ParagrafLex\browser\Files\Old\t\t2017_07\t07_0065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ParagrafLex\browser\Files\Old\t\t2017_07\t07_0065_s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FB" w:rsidRDefault="00EE60FB">
      <w:bookmarkStart w:id="13" w:name="_GoBack"/>
      <w:bookmarkEnd w:id="13"/>
    </w:p>
    <w:sectPr w:rsidR="00EE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66"/>
    <w:rsid w:val="00EE60FB"/>
    <w:rsid w:val="00F9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2017-07-18T08:28:00Z</dcterms:created>
  <dcterms:modified xsi:type="dcterms:W3CDTF">2017-07-18T08:28:00Z</dcterms:modified>
</cp:coreProperties>
</file>