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1F72AA" w:rsidRPr="001F72AA" w:rsidTr="001F72AA">
        <w:trPr>
          <w:tblCellSpacing w:w="15" w:type="dxa"/>
        </w:trPr>
        <w:tc>
          <w:tcPr>
            <w:tcW w:w="0" w:type="auto"/>
            <w:shd w:val="clear" w:color="auto" w:fill="A41E1C"/>
            <w:vAlign w:val="center"/>
            <w:hideMark/>
          </w:tcPr>
          <w:p w:rsidR="001F72AA" w:rsidRPr="001F72AA" w:rsidRDefault="001F72AA" w:rsidP="001F72AA">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1F72AA">
              <w:rPr>
                <w:rFonts w:ascii="Arial" w:eastAsia="Times New Roman" w:hAnsi="Arial" w:cs="Arial"/>
                <w:b/>
                <w:bCs/>
                <w:color w:val="FFE8BF"/>
                <w:sz w:val="36"/>
                <w:szCs w:val="36"/>
                <w:lang w:eastAsia="sr-Latn-RS"/>
              </w:rPr>
              <w:t>PRAVILNIK</w:t>
            </w:r>
          </w:p>
          <w:p w:rsidR="001F72AA" w:rsidRPr="001F72AA" w:rsidRDefault="001F72AA" w:rsidP="001F72AA">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r w:rsidRPr="001F72AA">
              <w:rPr>
                <w:rFonts w:ascii="Arial" w:eastAsia="Times New Roman" w:hAnsi="Arial" w:cs="Arial"/>
                <w:b/>
                <w:bCs/>
                <w:color w:val="FFFFFF"/>
                <w:sz w:val="34"/>
                <w:szCs w:val="34"/>
                <w:lang w:eastAsia="sr-Latn-RS"/>
              </w:rPr>
              <w:t>O SADRŽAJU I NAČINU VOĐENJA EVIDENCIJE I IZDAVANJU JAVNIH ISPRAVA U OSNOVNOJ ŠKOLI</w:t>
            </w:r>
          </w:p>
          <w:p w:rsidR="001F72AA" w:rsidRPr="001F72AA" w:rsidRDefault="001F72AA" w:rsidP="001F72A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1F72AA">
              <w:rPr>
                <w:rFonts w:ascii="Arial" w:eastAsia="Times New Roman" w:hAnsi="Arial" w:cs="Arial"/>
                <w:i/>
                <w:iCs/>
                <w:color w:val="FFE8BF"/>
                <w:sz w:val="26"/>
                <w:szCs w:val="26"/>
                <w:lang w:eastAsia="sr-Latn-RS"/>
              </w:rPr>
              <w:t>("Sl. glasnik RS", br. 55/2006, 51/2007, 67/2008, 39/2011, 82/2012, 8/2013 i 70/2015)</w:t>
            </w:r>
          </w:p>
        </w:tc>
      </w:tr>
    </w:tbl>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 w:name="clan_1"/>
      <w:bookmarkEnd w:id="1"/>
      <w:r w:rsidRPr="001F72AA">
        <w:rPr>
          <w:rFonts w:ascii="Arial" w:eastAsia="Times New Roman" w:hAnsi="Arial" w:cs="Arial"/>
          <w:b/>
          <w:bCs/>
          <w:sz w:val="24"/>
          <w:szCs w:val="24"/>
          <w:lang w:eastAsia="sr-Latn-RS"/>
        </w:rPr>
        <w:t>Član 1</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Ovim pravilnikom propisuje se sadržaj, način vođenja i obrasci evidencija koje vodi osnovna škola i osnovna muzička i baletska škola (u daljem tekstu: škola): matične knjige, dnevnika obrazovno-vaspitnog rada - razredne knjige, evidencije o polaganju ispita - zapisnika o popravnim, razrednim, ispitima za obrazovanje odraslih i drugim ispitima i evidencije o izdatim svedočanstvima.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Evidenciju o uspehu učenika na kraju školske godine i o podeli predmeta na nastavnike škola vodi u okviru dnevnika obrazovno-vaspitnog rada - razredne knjige, a evidenciju o izdatim svedočanstvima i drugim javnim ispravama u okviru matične knjige.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Ovim pravilnikom propisuje se sadržaj i obrasci javnih isprava koje izdaje škola: đačke knjižice, svedočanstva o završenoj školi, odnosno razredu, prevodnice i uverenja o položenom ispitu iz stranog jezika.</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 w:name="clan_2"/>
      <w:bookmarkEnd w:id="2"/>
      <w:r w:rsidRPr="001F72AA">
        <w:rPr>
          <w:rFonts w:ascii="Arial" w:eastAsia="Times New Roman" w:hAnsi="Arial" w:cs="Arial"/>
          <w:b/>
          <w:bCs/>
          <w:sz w:val="24"/>
          <w:szCs w:val="24"/>
          <w:lang w:eastAsia="sr-Latn-RS"/>
        </w:rPr>
        <w:t>Član 2</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Matična knjiga vodi se posebno za svakog učenika u okviru odeljenja, počev od upisa u školu do završetka sticanja osnovnog obrazovanja i vaspitanja.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Matična knjiga za prvi ciklus osnovnog obrazovanja i vaspitanja (od prvog do četvrtog razreda), vodi se na Obrascu br. 1, u obliku spoljnjeg tabaka i unutrašnjeg tabaka veličine 29,5 x 42 cm, na 100-gramskoj hartiji,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Spoljni tabak matične knjige vodi se za svako odeljenje, a unutrašnji tabak za svakog učenika i popunjava se od upisa u prvi razred do završetka četvrtog razreda.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Matičnu knjigu za prvi ciklus osnovnog obrazovanja i vaspitanja (od prvog do četvrtog razreda) na obrascu iz stava 2. ovog člana vodi i škola za osnovno obrazovanje i vaspitanje odraslih.</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3" w:name="clan_2a"/>
      <w:bookmarkEnd w:id="3"/>
      <w:r w:rsidRPr="001F72AA">
        <w:rPr>
          <w:rFonts w:ascii="Arial" w:eastAsia="Times New Roman" w:hAnsi="Arial" w:cs="Arial"/>
          <w:b/>
          <w:bCs/>
          <w:sz w:val="24"/>
          <w:szCs w:val="24"/>
          <w:lang w:eastAsia="sr-Latn-RS"/>
        </w:rPr>
        <w:t>Član 2a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Matična knjiga za drugi ciklus osnovnog obrazovanja i vaspitanja (od petog do osmog razreda), vodi se na Obrascu br. 1a, u obliku spoljnjeg tabaka i unutrašnjeg lista veličine 29,5 x 42 cm, na 100-gramskoj hartiji,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Matična knjiga sastoji se od spoljnjeg tabaka i unutrašnjeg lista. Spoljnji tabak matične knjige vodi se za svako odeljenje, a unutrašnji list za svakog učenika i popunjava se od petog razreda do završetka osmog razreda i polaganja završnog ispita.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Matičnu knjigu za drugi ciklus osnovnog obrazovanja i vaspitanja (od petog do osmog razreda) na obrascu iz stava 1. ovog člana vodi i škola za osnovno obrazovanje i vaspitanje odraslih.</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4" w:name="clan_3"/>
      <w:bookmarkEnd w:id="4"/>
      <w:r w:rsidRPr="001F72AA">
        <w:rPr>
          <w:rFonts w:ascii="Arial" w:eastAsia="Times New Roman" w:hAnsi="Arial" w:cs="Arial"/>
          <w:b/>
          <w:bCs/>
          <w:sz w:val="24"/>
          <w:szCs w:val="24"/>
          <w:lang w:eastAsia="sr-Latn-RS"/>
        </w:rPr>
        <w:t>Član 3</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Matična knjiga osnovne muzičke - baletske škole, vodi se na Obrascu br. 2a, u obliku spoljnjeg tabaka i unutrašnjeg lista veličine 25 x 35 cm, na 100-gramskoj hartiji, a kada se štampa i izdaje dvojezično veličine je 29,5 x 42 cm.</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Spoljni tabak matične knjige vodi se za svaki odsek - glavni predmet.</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Unutrašnji list je poseban za svakog učenika i popunjava se od upisa u prvi do završetka završnog razreda.</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5" w:name="clan_4"/>
      <w:bookmarkEnd w:id="5"/>
      <w:r w:rsidRPr="001F72AA">
        <w:rPr>
          <w:rFonts w:ascii="Arial" w:eastAsia="Times New Roman" w:hAnsi="Arial" w:cs="Arial"/>
          <w:b/>
          <w:bCs/>
          <w:sz w:val="24"/>
          <w:szCs w:val="24"/>
          <w:lang w:eastAsia="sr-Latn-RS"/>
        </w:rPr>
        <w:t>Član 4</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 razredna knjiga vodi se za svaku školsku godinu, posebno za svako odeljenje i sadrži lične podatke o svakom učeniku, evidenciju o uspehu u učenju i vladanju u prvom i drugom polugodištu, dnevnik rada - (razrednu knjigu), evidenciju o uspehu svih učenika na kraju polugodišta i na kraju školske godine i evidenciju o podeli predmeta na nastavnike u svakom odeljenju.</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za prvi razred osnovne škole vodi se na Obrascu br. 3, u obliku knjige sa tvrdim koricama teget boje, veličine 29,7 x 42,00 cm, na 80-gramskoj hartiji,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u osnovnoj školi (od drugog do četvrtog razreda) vodi se na Obrascu br. 4, u obliku knjige sa tvrdim koricama teget boje, veličine 25 x 35 cm, na 80-gramskoj hartiji,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u kombinovanom odeljenju za prvi ciklus osnovnog obrazovanja i vaspitanja, vodi se na Obrascu br. 4a, u obliku knjige sa tvrdim koricama teget boje, veličine 29,7 x 42,00 cm, na 80-gramskoj hartiji,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Dnevnike obrazovno-vaspitnog rada na obrascima iz st. 2 i 3. ovog člana vodi i škola za osnovno obrazovanje i vaspitanje odraslih.</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Kada se nastava izvodi i na jeziku nacionalnih manjina, evidencija se vodi i na jeziku te nacionalne manjine, osim dnevnika rada (razredne knjige) koji se vodi samo na jeziku na kome se ostvaruje obrazovno-vaspitni rad.</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u produženom boravku (za prvi ciklus osnovnog obrazovanja i vaspitanja), vodi se na Obrascu br. 3a, u obliku knjige sa tvrdim koricama teget boje, veličine 25 x 35 cm, na 80-gramskoj hartiji, a kada se štampa i izdaje dvojezično iste je veličine.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6" w:name="clan_4a"/>
      <w:bookmarkEnd w:id="6"/>
      <w:r w:rsidRPr="001F72AA">
        <w:rPr>
          <w:rFonts w:ascii="Arial" w:eastAsia="Times New Roman" w:hAnsi="Arial" w:cs="Arial"/>
          <w:b/>
          <w:bCs/>
          <w:sz w:val="24"/>
          <w:szCs w:val="24"/>
          <w:lang w:eastAsia="sr-Latn-RS"/>
        </w:rPr>
        <w:t>Član 4a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obrazovno-vaspitnog rada u osnovnoj školi za drugi ciklus osnovnog obrazovanja i vaspitanja (od petog do osmog razreda), vodi se na Obrascu br. 5a, u obliku knjige sa tvrdim </w:t>
      </w:r>
      <w:r w:rsidRPr="001F72AA">
        <w:rPr>
          <w:rFonts w:ascii="Arial" w:eastAsia="Times New Roman" w:hAnsi="Arial" w:cs="Arial"/>
          <w:lang w:eastAsia="sr-Latn-RS"/>
        </w:rPr>
        <w:lastRenderedPageBreak/>
        <w:t>koricama teget boje, veličine 25 x 35 cm, na 80-gramskoj hartiji,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u osnovnoj školi na obrascu iz stava 1. ovog člana vodi i škola za osnovno obrazovanje i vaspitanje odraslih.</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Sastavni deo Dnevnika obrazovno-vaspitnog rada u osnovnoj školi jeste Dnevnik ostalih oblika obrazovno-vaspitnog rada u osnovnoj školi za drugi ciklus osnovnog obrazovanja i vaspitanja (od petog do osmog razreda).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ostalih oblika obrazovno-vaspitnog rada u osnovnoj školi sadrži: spisak nastavnika koji ostvaruju ostale oblike obrazovno-vaspitnog rada, spisak učenika za koje se organizuju ostali oblici obrazovno-vaspitnog rada, evidenciju o njihovoj prisutnosti i evidenciju o časovima - sadržajima rada, tabelarni pregled ostalih oblika obrazovno-vaspitnog rada i zapažanja o pregledu Dnevnika ostalih oblika obrazovno-vaspitnog rada.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ostalih oblika obrazovno-vaspitnog rada u osnovnoj školi, vodi se na Obrascu br. 5b, u obliku knjige sa tvrdim koricama teget boje, veličine 25 x 35 cm, na 80-gramskoj hartiji,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ostalih oblika obrazovno-vaspitnog rada na obrascu iz stava 5. ovog člana vodi i škola za osnovno obrazovanje i vaspitanje odraslih.</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7" w:name="clan_5"/>
      <w:bookmarkEnd w:id="7"/>
      <w:r w:rsidRPr="001F72AA">
        <w:rPr>
          <w:rFonts w:ascii="Arial" w:eastAsia="Times New Roman" w:hAnsi="Arial" w:cs="Arial"/>
          <w:b/>
          <w:bCs/>
          <w:sz w:val="24"/>
          <w:szCs w:val="24"/>
          <w:lang w:eastAsia="sr-Latn-RS"/>
        </w:rPr>
        <w:t>Član 5</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 osnovnoj muzičkoj školi vode se dva dnevnika obrazovno-vaspitnog rada - razredne knjige: za glavni predmet - individualni rad i za teorijske predmete. Ovi dnevnici vode se za svaku školsku godinu, posebno za svako odeljenje - klasu i za svaki glavni predmet.</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za glavni predmet - individualni rad u osnovnoj muzičkoj školi vodi se na Obrascu br. 6a, u obliku knjige sa tvrdim koricama teget boje, veličine 25 x 35 cm, na 80-gramskoj hartiji,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za teorijske predmete vodi se na Obrascu br. 7, u obliku knjige sa mekim platnenim koricama teget boje, veličine 25 x 35 cm, na 80-gramskoj hartiji, a kada se štampa i izdaje dvojezično iste je veličine.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8" w:name="clan_6"/>
      <w:bookmarkEnd w:id="8"/>
      <w:r w:rsidRPr="001F72AA">
        <w:rPr>
          <w:rFonts w:ascii="Arial" w:eastAsia="Times New Roman" w:hAnsi="Arial" w:cs="Arial"/>
          <w:b/>
          <w:bCs/>
          <w:sz w:val="24"/>
          <w:szCs w:val="24"/>
          <w:lang w:eastAsia="sr-Latn-RS"/>
        </w:rPr>
        <w:t>Član 6</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Dnevnik obrazovno-vaspitnog rada u osnovnoj baletskoj školi vodi se na Obrascu br. 8a, u obliku knjige sa tvrdim koricama teget boje, veličine 25 x 35 cm, na 80-gramskoj hartiji, a kada se štampa i izdaje dvojezično iste je veličine.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9" w:name="clan_7"/>
      <w:bookmarkEnd w:id="9"/>
      <w:r w:rsidRPr="001F72AA">
        <w:rPr>
          <w:rFonts w:ascii="Arial" w:eastAsia="Times New Roman" w:hAnsi="Arial" w:cs="Arial"/>
          <w:b/>
          <w:bCs/>
          <w:sz w:val="24"/>
          <w:szCs w:val="24"/>
          <w:lang w:eastAsia="sr-Latn-RS"/>
        </w:rPr>
        <w:t>Član 7</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Škola vodi evidenciju o polaganju ispita učenika.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Zapisnik o polaganju ispita vodi se prilikom polaganja ispita u osnovnoj školi; ispita u muzičkoj, odnosno baletskoj školi; ispita odraslih; ispita iz stranog jezika i drugih ispita.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Zapisnik o polaganju ispita vodi se na Obrascu br. 9, u obliku lista veličine 21 x 29,5 cm, na 80-gramskoj hartiji, a kada se štampa i izdaje dvojezično iste je veličine.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0" w:name="clan_8"/>
      <w:bookmarkEnd w:id="10"/>
      <w:r w:rsidRPr="001F72AA">
        <w:rPr>
          <w:rFonts w:ascii="Arial" w:eastAsia="Times New Roman" w:hAnsi="Arial" w:cs="Arial"/>
          <w:b/>
          <w:bCs/>
          <w:sz w:val="24"/>
          <w:szCs w:val="24"/>
          <w:lang w:eastAsia="sr-Latn-RS"/>
        </w:rPr>
        <w:lastRenderedPageBreak/>
        <w:t>Član 8</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Škola izdaje svakom učeniku đačku knjižicu prilikom upisa u školu, u koju se unose lični podaci učenika i podaci o uspehu i vladanju na kraju prvog i drugog polugodišta svakog razreda.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Đačka knjižica za učenika osnovne škole za prvi ciklus osnovnog obrazovanja i vaspitanja (od prvog do četvrtog razreda), vodi se na Obrascu br. 10, sa mekim plastificiranim koricama teget boje, veličine 14 x 19 cm, na 80-gramskoj hartiji.</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Đačka knjižica za prvi ciklus osnovnog obrazovanja i vaspitanja, kada se štampa i izdaje dvojezično iste je veličine.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1" w:name="clan_8a"/>
      <w:bookmarkEnd w:id="11"/>
      <w:r w:rsidRPr="001F72AA">
        <w:rPr>
          <w:rFonts w:ascii="Arial" w:eastAsia="Times New Roman" w:hAnsi="Arial" w:cs="Arial"/>
          <w:b/>
          <w:bCs/>
          <w:sz w:val="24"/>
          <w:szCs w:val="24"/>
          <w:lang w:eastAsia="sr-Latn-RS"/>
        </w:rPr>
        <w:t>Član 8a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Đačka knjižica za učenika osnovne škole za drugi ciklus osnovnog obrazovanja i vaspitanja (od petog do osmog razreda), vodi se na Obrascu br. 10a, sa čvrstim koricama teget boje, veličine 10 x 14 cm, na 80-gramskoj hartiji.</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Đačka knjižica za drugi ciklus osnovnog obrazovanja i vaspitanja, kada se štampa i izdaje dvojezično veličine je 12 x 16 cm.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2" w:name="clan_9"/>
      <w:bookmarkEnd w:id="12"/>
      <w:r w:rsidRPr="001F72AA">
        <w:rPr>
          <w:rFonts w:ascii="Arial" w:eastAsia="Times New Roman" w:hAnsi="Arial" w:cs="Arial"/>
          <w:b/>
          <w:bCs/>
          <w:sz w:val="24"/>
          <w:szCs w:val="24"/>
          <w:lang w:eastAsia="sr-Latn-RS"/>
        </w:rPr>
        <w:t>Član 9</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Škola za osnovno muzičko, odnosno baletsko obrazovanje izdaje svakom učeniku đačku knjižicu prilikom upisa u školu, u koju se unose lični podaci učenika, podaci o uspehu i vladanju na kraju prvog i drugog polugodišta za svaki razred u toku školovanja.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Đačka knjižica za učenika osnovne muzičke, odnosno baletske škole, štampa se na Obrascu br. 11a, sa tvrdim koricama teget boje, veličine 10 x 14 cm, na 80-gramskoj hartiji.</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Đačka knjižica za učenika osnovne muzičke, odnosno baletske škole kada se štampa i izdaje dvojezično iste je veličine.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3" w:name="clan_10"/>
      <w:bookmarkEnd w:id="13"/>
      <w:r w:rsidRPr="001F72AA">
        <w:rPr>
          <w:rFonts w:ascii="Arial" w:eastAsia="Times New Roman" w:hAnsi="Arial" w:cs="Arial"/>
          <w:b/>
          <w:bCs/>
          <w:sz w:val="24"/>
          <w:szCs w:val="24"/>
          <w:lang w:eastAsia="sr-Latn-RS"/>
        </w:rPr>
        <w:t>Član 10</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Osnovna škola izdaje prevodnicu učeniku prvog razreda prvog ciklusa osnovnog obrazovanja i vaspitanja o prelasku iz jedne u drugu osnovnu školu, na Obrascu br. 12, u obliku tabaka veličine 21 x 29,5 cm, na 100-gramskoj hartiji, na svetložutoj podlozi, a kada se štampa i izdaje dvojezično iste je veličine.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4" w:name="clan_11"/>
      <w:bookmarkEnd w:id="14"/>
      <w:r w:rsidRPr="001F72AA">
        <w:rPr>
          <w:rFonts w:ascii="Arial" w:eastAsia="Times New Roman" w:hAnsi="Arial" w:cs="Arial"/>
          <w:b/>
          <w:bCs/>
          <w:sz w:val="24"/>
          <w:szCs w:val="24"/>
          <w:lang w:eastAsia="sr-Latn-RS"/>
        </w:rPr>
        <w:t>Član 11</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Osnovna škola izdaje prevodnicu učeniku drugog, trećeg ili četvrtog razreda prvog ciklusa osnovnog obrazovanja i vaspitanja o prelasku iz jedne u drugu osnovnu školu, na Obrascu br. 12-a, u obliku lista veličine 21 x 29,5 cm, na 100-gramskoj hartiji, na svetložutoj podlozi, a kada se štampa i izdaje dvojezično veličine je 25 x 35 cm.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5" w:name="clan_12"/>
      <w:bookmarkEnd w:id="15"/>
      <w:r w:rsidRPr="001F72AA">
        <w:rPr>
          <w:rFonts w:ascii="Arial" w:eastAsia="Times New Roman" w:hAnsi="Arial" w:cs="Arial"/>
          <w:b/>
          <w:bCs/>
          <w:sz w:val="24"/>
          <w:szCs w:val="24"/>
          <w:lang w:eastAsia="sr-Latn-RS"/>
        </w:rPr>
        <w:t>Član 12</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Osnovna škola izdaje prevodnicu učeniku petog, šestog, sedmog ili osmog razreda osnovnog obrazovanja i vaspitanja o prelasku učenika iz jedne u drugu osnovnu školu, na </w:t>
      </w:r>
      <w:r w:rsidRPr="001F72AA">
        <w:rPr>
          <w:rFonts w:ascii="Arial" w:eastAsia="Times New Roman" w:hAnsi="Arial" w:cs="Arial"/>
          <w:lang w:eastAsia="sr-Latn-RS"/>
        </w:rPr>
        <w:lastRenderedPageBreak/>
        <w:t>Obrascu br. 13, u obliku lista veličine 21 x 29,5 cm, na 100-gramskoj hartiji, na svetložutoj podlozi, a kada se štampa i izdaje dvojezično veličine je 25 x 35 cm.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6" w:name="clan_12a"/>
      <w:bookmarkEnd w:id="16"/>
      <w:r w:rsidRPr="001F72AA">
        <w:rPr>
          <w:rFonts w:ascii="Arial" w:eastAsia="Times New Roman" w:hAnsi="Arial" w:cs="Arial"/>
          <w:b/>
          <w:bCs/>
          <w:sz w:val="24"/>
          <w:szCs w:val="24"/>
          <w:lang w:eastAsia="sr-Latn-RS"/>
        </w:rPr>
        <w:t>Član 12a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Osnovna škola izdaje prevodnicu učeniku od petog do osmog razreda drugog ciklusa osnovnog obrazovanja i vaspitanja o prelasku iz jedne u drugu osnovnu školu, na Obrascu br. 13a, u obliku lista veličine 21 x 29,5 cm, na 100-gramskoj hartiji, na svetložutoj podlozi, a kada se štampa i izdaje dvojezično veličine je 25 x 35 cm.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7" w:name="clan_13"/>
      <w:bookmarkEnd w:id="17"/>
      <w:r w:rsidRPr="001F72AA">
        <w:rPr>
          <w:rFonts w:ascii="Arial" w:eastAsia="Times New Roman" w:hAnsi="Arial" w:cs="Arial"/>
          <w:b/>
          <w:bCs/>
          <w:sz w:val="24"/>
          <w:szCs w:val="24"/>
          <w:lang w:eastAsia="sr-Latn-RS"/>
        </w:rPr>
        <w:t>Član 13</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Osnovna muzička, odnosno baletska škola izdaje prevodnicu o prelasku učenika iz jedne u drugu osnovnu muzičku, odnosno baletsku školu, na Obrascu br. 14, u obliku lista veličine 21 x 29,5 cm, na 100-gramskoj hartiji, na svetložutoj podlozi, a kada se štampa i izdaje dvojezično veličine je 25 x 35 cm.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8" w:name="clan_14"/>
      <w:bookmarkEnd w:id="18"/>
      <w:r w:rsidRPr="001F72AA">
        <w:rPr>
          <w:rFonts w:ascii="Arial" w:eastAsia="Times New Roman" w:hAnsi="Arial" w:cs="Arial"/>
          <w:b/>
          <w:bCs/>
          <w:sz w:val="24"/>
          <w:szCs w:val="24"/>
          <w:lang w:eastAsia="sr-Latn-RS"/>
        </w:rPr>
        <w:t>Član 14</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Učeniku koji odlazi u inostranstvo ili kome je prestala obaveza pohađanja nastave osnovna škola izdaje svedočanstvo o završenom prvom razredu prvog ciklusa osnovnog obrazovanja i vaspitanja, na Obrascu br. 15, u obliku tabaka veličine 21 x 29,5 cm, na 100-gramskoj hartiji, na svetložutoj podlozi, a kada se štampa i izdaje dvojezično iste je veličine.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Svedočanstvo o završenom prvom razredu prvog ciklusa osnovnog obrazovanja i vaspitanja na obrascu iz stava 1. ovog člana izdaje i škola za osnovno obrazovanje i vaspitanje odraslih.</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19" w:name="clan_15"/>
      <w:bookmarkEnd w:id="19"/>
      <w:r w:rsidRPr="001F72AA">
        <w:rPr>
          <w:rFonts w:ascii="Arial" w:eastAsia="Times New Roman" w:hAnsi="Arial" w:cs="Arial"/>
          <w:b/>
          <w:bCs/>
          <w:sz w:val="24"/>
          <w:szCs w:val="24"/>
          <w:lang w:eastAsia="sr-Latn-RS"/>
        </w:rPr>
        <w:t>Član 15</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Učeniku koji odlazi u inostranstvo ili kome je prestala obaveza pohađanja nastave osnovna škola izdaje svedočanstvo o završenom drugom, trećem ili četvrtom razredu prvog ciklusa osnovnog obrazovanja i vaspitanja, na Obrascu br. 15a, u obliku lista veličine 21 x 29,5 cm, na 100-gramskoj hartiji, na svetložutoj podlozi, a kada se štampa i izdaje dvojezično veličine je 25 x 35 cm.</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Svedočanstvo o završenom drugom, trećem ili četvrtom razredu prvog ciklusa osnovnog obrazovanja i vaspitanja na obrascu iz stava 1. ovog člana izdaje i škola za osnovno obrazovanje i vaspitanje odraslih.</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0" w:name="clan_16"/>
      <w:bookmarkEnd w:id="20"/>
      <w:r w:rsidRPr="001F72AA">
        <w:rPr>
          <w:rFonts w:ascii="Arial" w:eastAsia="Times New Roman" w:hAnsi="Arial" w:cs="Arial"/>
          <w:b/>
          <w:bCs/>
          <w:sz w:val="24"/>
          <w:szCs w:val="24"/>
          <w:lang w:eastAsia="sr-Latn-RS"/>
        </w:rPr>
        <w:t>Član 16</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Učeniku koji odlazi u inostranstvo ili kome je prestala obaveza pohađanja nastave osnovna škola izdaje svedočanstvo o završenom petom, šestom, sedmom ili osmom razredu, na Obrascu br. 16, u obliku lista veličine 21 x 29,5 cm, na 100-gramskoj hartiji, na svetložutoj podlozi, a kada se štampa i izdaje dvojezično veličine je 25 x 35 cm.</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Svedočanstvo o završenom petom, šestom, sedmom ili osmom razredu osnovnog obrazovanja i vaspitanja na obrascu iz stava 1. ovog člana izdaje i škola za osnovno obrazovanje i vaspitanje odraslih.</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1" w:name="clan_16a"/>
      <w:bookmarkEnd w:id="21"/>
      <w:r w:rsidRPr="001F72AA">
        <w:rPr>
          <w:rFonts w:ascii="Arial" w:eastAsia="Times New Roman" w:hAnsi="Arial" w:cs="Arial"/>
          <w:b/>
          <w:bCs/>
          <w:sz w:val="24"/>
          <w:szCs w:val="24"/>
          <w:lang w:eastAsia="sr-Latn-RS"/>
        </w:rPr>
        <w:t>Član 16a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Učeniku drugog ciklusa osnovnog obrazovanja i vaspitanja (od petog do osmog razreda), osnovna škola izdaje svedočanstvo o završenom petom, šestom, sedmom i osmom razredu, na Obrascu br. 16a, u obliku lista veličine 21 x 29,5 cm, na 100-gramskoj hartiji, na svetložutoj podlozi, a kada se štampa i izdaje dvojezično veličine je 25 x 35 cm.</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Svedočanstvo o završenom petom, šestom, sedmom i osmom razredu drugog ciklusa osnovnog obrazovanja i vaspitanja na obrascu iz stava 1. ovog člana izdaje i škola za osnovno obrazovanje i vaspitanje odraslih.</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2" w:name="clan_17"/>
      <w:bookmarkEnd w:id="22"/>
      <w:r w:rsidRPr="001F72AA">
        <w:rPr>
          <w:rFonts w:ascii="Arial" w:eastAsia="Times New Roman" w:hAnsi="Arial" w:cs="Arial"/>
          <w:b/>
          <w:bCs/>
          <w:sz w:val="24"/>
          <w:szCs w:val="24"/>
          <w:lang w:eastAsia="sr-Latn-RS"/>
        </w:rPr>
        <w:t>Član 17</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Osnovna škola izdaje učeniku svedočanstvo o završenom osnovnom obrazovanju i vaspitanju na Obrascu br. 17a, u obliku lista veličine 21 x 29,5 cm, na 120-gramskom papiru, na svetloplavoj podlozi sa Malim grbom Republike Srbije u pozadini teksta, a kada se štampa i izdaje dvojezično iste je veličine.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Svedočanstvo o završenom osnovnom obrazovanju i vaspitanju na obrascu iz stava 1. ovog člana izdaje i škola za osnovno obrazovanje i vaspitanje odraslih.</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3" w:name="clan_18"/>
      <w:bookmarkEnd w:id="23"/>
      <w:r w:rsidRPr="001F72AA">
        <w:rPr>
          <w:rFonts w:ascii="Arial" w:eastAsia="Times New Roman" w:hAnsi="Arial" w:cs="Arial"/>
          <w:b/>
          <w:bCs/>
          <w:sz w:val="24"/>
          <w:szCs w:val="24"/>
          <w:lang w:eastAsia="sr-Latn-RS"/>
        </w:rPr>
        <w:t>Član 18</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Osnovna muzička, odnosno baletska škola izdaje učeniku svedočanstvo o završenom razredu drugog ciklusa osnovnog muzičkog - baletskog obrazovanja i vaspitanja, na Obrascu br. 18a, u obliku tabaka veličine 21x29,5 cm, na 100-gramskoj hartiji, na svetložutoj podlozi sa Malim grbom Republike Srbije, a kada se štampa i izdaje dvojezično veličine je 25x35 cm.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4" w:name="clan_18a"/>
      <w:bookmarkEnd w:id="24"/>
      <w:r w:rsidRPr="001F72AA">
        <w:rPr>
          <w:rFonts w:ascii="Arial" w:eastAsia="Times New Roman" w:hAnsi="Arial" w:cs="Arial"/>
          <w:b/>
          <w:bCs/>
          <w:sz w:val="24"/>
          <w:szCs w:val="24"/>
          <w:lang w:eastAsia="sr-Latn-RS"/>
        </w:rPr>
        <w:t>Član 18a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Osnovna muzička, odnosno baletska škola izdaje učeniku svedočanstvo o završenom osnovnom muzičkom - baletskom obrazovanju i vaspitanju, na Obrascu br. 18b, u obliku tabaka veličine 21x29,5 cm, na 120-gramskoj hartiji, na svetloplavoj podlozi sa Malim grbom Republike Srbije, a kada se štampa i izdaje dvojezično veličine je 25x35 cm.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5" w:name="clan_19"/>
      <w:bookmarkEnd w:id="25"/>
      <w:r w:rsidRPr="001F72AA">
        <w:rPr>
          <w:rFonts w:ascii="Arial" w:eastAsia="Times New Roman" w:hAnsi="Arial" w:cs="Arial"/>
          <w:b/>
          <w:bCs/>
          <w:sz w:val="24"/>
          <w:szCs w:val="24"/>
          <w:lang w:eastAsia="sr-Latn-RS"/>
        </w:rPr>
        <w:t>Član 19</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Osnovna škola izdaje učeniku uverenje o položenom ispitu iz stranog jezika za svaki razred, na Obrascu br. 19, u obliku lista veličine 21 x 29,5 cm, na 100-gramskoj hartiji, na svetložutoj podlozi, a kada se štampa i izdaje dvojezično veličine je 25 x 35 cm.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6" w:name="clan_20"/>
      <w:bookmarkEnd w:id="26"/>
      <w:r w:rsidRPr="001F72AA">
        <w:rPr>
          <w:rFonts w:ascii="Arial" w:eastAsia="Times New Roman" w:hAnsi="Arial" w:cs="Arial"/>
          <w:b/>
          <w:bCs/>
          <w:sz w:val="24"/>
          <w:szCs w:val="24"/>
          <w:lang w:eastAsia="sr-Latn-RS"/>
        </w:rPr>
        <w:t>Član 20</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Osnovna škola u kojoj stiču obrazovanje i vaspitanje učenici ometeni u razvoju vodi evidenciju i izdaje javne isprave na obrascima propisanim ovim pravilnikom za osnovnu školu.</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7" w:name="clan_21"/>
      <w:bookmarkEnd w:id="27"/>
      <w:r w:rsidRPr="001F72AA">
        <w:rPr>
          <w:rFonts w:ascii="Arial" w:eastAsia="Times New Roman" w:hAnsi="Arial" w:cs="Arial"/>
          <w:b/>
          <w:bCs/>
          <w:sz w:val="24"/>
          <w:szCs w:val="24"/>
          <w:lang w:eastAsia="sr-Latn-RS"/>
        </w:rPr>
        <w:t>Član 21</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Obrasci evidencija i javnih isprava br. 1-12, 12a, 13-15, 15a i 16-19. propisani ovim pravilnikom odštampani su uz ovaj pravilnik i čine njegov sastavni deo.</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8" w:name="clan_22"/>
      <w:bookmarkEnd w:id="28"/>
      <w:r w:rsidRPr="001F72AA">
        <w:rPr>
          <w:rFonts w:ascii="Arial" w:eastAsia="Times New Roman" w:hAnsi="Arial" w:cs="Arial"/>
          <w:b/>
          <w:bCs/>
          <w:sz w:val="24"/>
          <w:szCs w:val="24"/>
          <w:lang w:eastAsia="sr-Latn-RS"/>
        </w:rPr>
        <w:t>Član 22</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Za učenike upisane zaključno sa školskom 2005/2006. godinom škola vodi matične knjige na obrascima propisanim Pravilnikom o sadržaju i načinu vođenja evidencije i izdavanju javnih isprava u osnovnoj školi ("Službeni glasnik RS", br. 58/92, 64/92, 14/00, 44/02, 90/03, 117/03, 88/04, 27/05 i 59/05), do kraja prvog ciklusa, odnosno do završetka osnovnog obrazovanja i vaspitanja.</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29" w:name="clan_23"/>
      <w:bookmarkEnd w:id="29"/>
      <w:r w:rsidRPr="001F72AA">
        <w:rPr>
          <w:rFonts w:ascii="Arial" w:eastAsia="Times New Roman" w:hAnsi="Arial" w:cs="Arial"/>
          <w:b/>
          <w:bCs/>
          <w:sz w:val="24"/>
          <w:szCs w:val="24"/>
          <w:lang w:eastAsia="sr-Latn-RS"/>
        </w:rPr>
        <w:t>Član 23</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Đačke knjižice koje su škole izdale učenicima upisanim zaključno sa školskom 2005/2006. godinom na obrascima propisanim Pravilnikom o sadržaju i načinu vođenja evidencije i izdavanju javnih isprava u osnovnoj školi ("Službeni glasnik RS", br. 58/92, 64/92, 14/00, 44/02, 90/03, 117/03, 88/04, 27/05 i 59/05), ostaju u upotrebi do kraja prvog ciklusa, odnosno do završetka osnovnog obrazovanja i vaspitanja.</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30" w:name="clan_24"/>
      <w:bookmarkEnd w:id="30"/>
      <w:r w:rsidRPr="001F72AA">
        <w:rPr>
          <w:rFonts w:ascii="Arial" w:eastAsia="Times New Roman" w:hAnsi="Arial" w:cs="Arial"/>
          <w:b/>
          <w:bCs/>
          <w:sz w:val="24"/>
          <w:szCs w:val="24"/>
          <w:lang w:eastAsia="sr-Latn-RS"/>
        </w:rPr>
        <w:t>Član 24</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Duplikati javnih isprava iz ovog pravilnika izdaju se na obrascima propisanim ovim pravilnikom na čijem se gornjem desnom uglu prve strane ispisuje reč: "DUPLIKAT" slovima veličine 5 mm.</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31" w:name="clan_25"/>
      <w:bookmarkEnd w:id="31"/>
      <w:r w:rsidRPr="001F72AA">
        <w:rPr>
          <w:rFonts w:ascii="Arial" w:eastAsia="Times New Roman" w:hAnsi="Arial" w:cs="Arial"/>
          <w:b/>
          <w:bCs/>
          <w:sz w:val="24"/>
          <w:szCs w:val="24"/>
          <w:lang w:eastAsia="sr-Latn-RS"/>
        </w:rPr>
        <w:t>Član 25</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Pogrešno upisani podaci u evidenciju precrtavaju se tako da ostanu čitljivi, a ispravka se potpisuje i overava pečatom škole.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32" w:name="clan_26"/>
      <w:bookmarkEnd w:id="32"/>
      <w:r w:rsidRPr="001F72AA">
        <w:rPr>
          <w:rFonts w:ascii="Arial" w:eastAsia="Times New Roman" w:hAnsi="Arial" w:cs="Arial"/>
          <w:b/>
          <w:bCs/>
          <w:sz w:val="24"/>
          <w:szCs w:val="24"/>
          <w:lang w:eastAsia="sr-Latn-RS"/>
        </w:rPr>
        <w:t>Član 26</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Danom početka primene ovog pravilnika prestaje da važi Pravilnik o sadržaju i načinu vođenja evidencije i izdavanju javnih isprava u osnovnoj školi ("Službeni glasnik RS", br. 58/92, 64/92, 14/00, 44/02, 90/03, 117/03, 88/04, 27/05 i 59/05).</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33" w:name="clan_27"/>
      <w:bookmarkEnd w:id="33"/>
      <w:r w:rsidRPr="001F72AA">
        <w:rPr>
          <w:rFonts w:ascii="Arial" w:eastAsia="Times New Roman" w:hAnsi="Arial" w:cs="Arial"/>
          <w:b/>
          <w:bCs/>
          <w:sz w:val="24"/>
          <w:szCs w:val="24"/>
          <w:lang w:eastAsia="sr-Latn-RS"/>
        </w:rPr>
        <w:t>Član 27</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Ovaj pravilnik stupa na snagu osmog dana od dana objavljivanja u "Službenom glasniku Republike Srbije", a primenjuje se od 1. septembra 2006. godine.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xml:space="preserve">  </w:t>
      </w:r>
    </w:p>
    <w:p w:rsidR="001F72AA" w:rsidRPr="001F72AA" w:rsidRDefault="001F72AA" w:rsidP="001F72AA">
      <w:pPr>
        <w:spacing w:before="100" w:beforeAutospacing="1" w:after="100" w:afterAutospacing="1" w:line="240" w:lineRule="auto"/>
        <w:jc w:val="center"/>
        <w:rPr>
          <w:rFonts w:ascii="Arial" w:eastAsia="Times New Roman" w:hAnsi="Arial" w:cs="Arial"/>
          <w:b/>
          <w:bCs/>
          <w:i/>
          <w:iCs/>
          <w:sz w:val="24"/>
          <w:szCs w:val="24"/>
          <w:lang w:eastAsia="sr-Latn-RS"/>
        </w:rPr>
      </w:pPr>
      <w:r w:rsidRPr="001F72AA">
        <w:rPr>
          <w:rFonts w:ascii="Arial" w:eastAsia="Times New Roman" w:hAnsi="Arial" w:cs="Arial"/>
          <w:b/>
          <w:bCs/>
          <w:i/>
          <w:iCs/>
          <w:sz w:val="24"/>
          <w:szCs w:val="24"/>
          <w:lang w:eastAsia="sr-Latn-RS"/>
        </w:rPr>
        <w:t>Samostalni članovi Pravilnika o dopunama</w:t>
      </w:r>
      <w:r w:rsidRPr="001F72AA">
        <w:rPr>
          <w:rFonts w:ascii="Arial" w:eastAsia="Times New Roman" w:hAnsi="Arial" w:cs="Arial"/>
          <w:b/>
          <w:bCs/>
          <w:i/>
          <w:iCs/>
          <w:sz w:val="24"/>
          <w:szCs w:val="24"/>
          <w:lang w:eastAsia="sr-Latn-RS"/>
        </w:rPr>
        <w:br/>
        <w:t>Pravilnika o sadržaju i načinu vođenja evidencije i izdavanju javnih isprava u osnovnoj školi</w:t>
      </w:r>
    </w:p>
    <w:p w:rsidR="001F72AA" w:rsidRPr="001F72AA" w:rsidRDefault="001F72AA" w:rsidP="001F72AA">
      <w:pPr>
        <w:spacing w:before="100" w:beforeAutospacing="1" w:after="100" w:afterAutospacing="1" w:line="240" w:lineRule="auto"/>
        <w:jc w:val="center"/>
        <w:rPr>
          <w:rFonts w:ascii="Arial" w:eastAsia="Times New Roman" w:hAnsi="Arial" w:cs="Arial"/>
          <w:i/>
          <w:iCs/>
          <w:lang w:eastAsia="sr-Latn-RS"/>
        </w:rPr>
      </w:pPr>
      <w:r w:rsidRPr="001F72AA">
        <w:rPr>
          <w:rFonts w:ascii="Arial" w:eastAsia="Times New Roman" w:hAnsi="Arial" w:cs="Arial"/>
          <w:i/>
          <w:iCs/>
          <w:lang w:eastAsia="sr-Latn-RS"/>
        </w:rPr>
        <w:t>("Sl. glasnik RS", br. 51/2007)</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Član 6</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Obrasci evidencija i javnih isprava br. 1a, 5a, 5b, 10a, 13a i 16a propisani ovim pravilnikom odštampani su uz ovaj pravilnik i čine njegov sastavni deo.</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Obrasci evidencija i javnih isprava iz stava 1. ovog člana primenjuju se na učenike upisane u drugi ciklus osnovnog obrazovanja i vaspitanja školske 2007/2008. godine.</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lastRenderedPageBreak/>
        <w:t>Član 7</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Ovaj pravilnik stupa na snagu osmog dana od dana objavljivanja u "Službenom glasniku Republike Srbije", a primenjuje se od 1. septembra 2007. godine.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xml:space="preserve">  </w:t>
      </w:r>
    </w:p>
    <w:p w:rsidR="001F72AA" w:rsidRPr="001F72AA" w:rsidRDefault="001F72AA" w:rsidP="001F72AA">
      <w:pPr>
        <w:spacing w:before="100" w:beforeAutospacing="1" w:after="100" w:afterAutospacing="1" w:line="240" w:lineRule="auto"/>
        <w:jc w:val="center"/>
        <w:rPr>
          <w:rFonts w:ascii="Arial" w:eastAsia="Times New Roman" w:hAnsi="Arial" w:cs="Arial"/>
          <w:b/>
          <w:bCs/>
          <w:i/>
          <w:iCs/>
          <w:sz w:val="24"/>
          <w:szCs w:val="24"/>
          <w:lang w:eastAsia="sr-Latn-RS"/>
        </w:rPr>
      </w:pPr>
      <w:r w:rsidRPr="001F72AA">
        <w:rPr>
          <w:rFonts w:ascii="Arial" w:eastAsia="Times New Roman" w:hAnsi="Arial" w:cs="Arial"/>
          <w:b/>
          <w:bCs/>
          <w:i/>
          <w:iCs/>
          <w:sz w:val="24"/>
          <w:szCs w:val="24"/>
          <w:lang w:eastAsia="sr-Latn-RS"/>
        </w:rPr>
        <w:t>Samostalni članovi Pravilnika o dopuni</w:t>
      </w:r>
      <w:r w:rsidRPr="001F72AA">
        <w:rPr>
          <w:rFonts w:ascii="Arial" w:eastAsia="Times New Roman" w:hAnsi="Arial" w:cs="Arial"/>
          <w:b/>
          <w:bCs/>
          <w:i/>
          <w:iCs/>
          <w:sz w:val="24"/>
          <w:szCs w:val="24"/>
          <w:lang w:eastAsia="sr-Latn-RS"/>
        </w:rPr>
        <w:br/>
        <w:t>Pravilnika o sadržaju i načinu vođenja evidencije i izdavanju javnih isprava u osnovnoj školi</w:t>
      </w:r>
    </w:p>
    <w:p w:rsidR="001F72AA" w:rsidRPr="001F72AA" w:rsidRDefault="001F72AA" w:rsidP="001F72AA">
      <w:pPr>
        <w:spacing w:before="100" w:beforeAutospacing="1" w:after="100" w:afterAutospacing="1" w:line="240" w:lineRule="auto"/>
        <w:jc w:val="center"/>
        <w:rPr>
          <w:rFonts w:ascii="Arial" w:eastAsia="Times New Roman" w:hAnsi="Arial" w:cs="Arial"/>
          <w:i/>
          <w:iCs/>
          <w:lang w:eastAsia="sr-Latn-RS"/>
        </w:rPr>
      </w:pPr>
      <w:r w:rsidRPr="001F72AA">
        <w:rPr>
          <w:rFonts w:ascii="Arial" w:eastAsia="Times New Roman" w:hAnsi="Arial" w:cs="Arial"/>
          <w:i/>
          <w:iCs/>
          <w:lang w:eastAsia="sr-Latn-RS"/>
        </w:rPr>
        <w:t>("Sl. glasnik RS", br. 67/2008)</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bookmarkStart w:id="34" w:name="clan_1_stav_2"/>
      <w:bookmarkEnd w:id="34"/>
      <w:r w:rsidRPr="001F72AA">
        <w:rPr>
          <w:rFonts w:ascii="Arial" w:eastAsia="Times New Roman" w:hAnsi="Arial" w:cs="Arial"/>
          <w:b/>
          <w:bCs/>
          <w:sz w:val="24"/>
          <w:szCs w:val="24"/>
          <w:lang w:eastAsia="sr-Latn-RS"/>
        </w:rPr>
        <w:t xml:space="preserve">Član 1 stav 2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Obrazac dnevnika obrazovno-vaspitnog rada iz stava 1. ovog člana odštampan je uz ovaj pravilnik i čini njegov sastavni deo.</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Član 2</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Ovaj pravilnik stupa na snagu osmog dana od dana objavljivanja u "Službenom glasniku Republike Srbije", a primenjuje se od 1. septembra 2008. godine.</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xml:space="preserve">  </w:t>
      </w:r>
    </w:p>
    <w:p w:rsidR="001F72AA" w:rsidRPr="001F72AA" w:rsidRDefault="001F72AA" w:rsidP="001F72AA">
      <w:pPr>
        <w:spacing w:before="100" w:beforeAutospacing="1" w:after="100" w:afterAutospacing="1" w:line="240" w:lineRule="auto"/>
        <w:jc w:val="center"/>
        <w:rPr>
          <w:rFonts w:ascii="Arial" w:eastAsia="Times New Roman" w:hAnsi="Arial" w:cs="Arial"/>
          <w:b/>
          <w:bCs/>
          <w:i/>
          <w:iCs/>
          <w:sz w:val="24"/>
          <w:szCs w:val="24"/>
          <w:lang w:eastAsia="sr-Latn-RS"/>
        </w:rPr>
      </w:pPr>
      <w:r w:rsidRPr="001F72AA">
        <w:rPr>
          <w:rFonts w:ascii="Arial" w:eastAsia="Times New Roman" w:hAnsi="Arial" w:cs="Arial"/>
          <w:b/>
          <w:bCs/>
          <w:i/>
          <w:iCs/>
          <w:sz w:val="24"/>
          <w:szCs w:val="24"/>
          <w:lang w:eastAsia="sr-Latn-RS"/>
        </w:rPr>
        <w:t>Samostalni članovi Pravilnika o izmeni</w:t>
      </w:r>
      <w:r w:rsidRPr="001F72AA">
        <w:rPr>
          <w:rFonts w:ascii="Arial" w:eastAsia="Times New Roman" w:hAnsi="Arial" w:cs="Arial"/>
          <w:b/>
          <w:bCs/>
          <w:i/>
          <w:iCs/>
          <w:sz w:val="24"/>
          <w:szCs w:val="24"/>
          <w:lang w:eastAsia="sr-Latn-RS"/>
        </w:rPr>
        <w:br/>
        <w:t>Pravilnika o sadržaju i načinu vođenja evidencije i izdavanju javnih isprava u osnovnoj školi</w:t>
      </w:r>
    </w:p>
    <w:p w:rsidR="001F72AA" w:rsidRPr="001F72AA" w:rsidRDefault="001F72AA" w:rsidP="001F72AA">
      <w:pPr>
        <w:spacing w:before="100" w:beforeAutospacing="1" w:after="100" w:afterAutospacing="1" w:line="240" w:lineRule="auto"/>
        <w:jc w:val="center"/>
        <w:rPr>
          <w:rFonts w:ascii="Arial" w:eastAsia="Times New Roman" w:hAnsi="Arial" w:cs="Arial"/>
          <w:i/>
          <w:iCs/>
          <w:lang w:eastAsia="sr-Latn-RS"/>
        </w:rPr>
      </w:pPr>
      <w:r w:rsidRPr="001F72AA">
        <w:rPr>
          <w:rFonts w:ascii="Arial" w:eastAsia="Times New Roman" w:hAnsi="Arial" w:cs="Arial"/>
          <w:i/>
          <w:iCs/>
          <w:lang w:eastAsia="sr-Latn-RS"/>
        </w:rPr>
        <w:t>("Sl. glasnik RS", br. 39/2011)</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 xml:space="preserve">Član 2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Obrazac br. 17a - Svedočanstvo o završenom osnovnom obrazovanju i vaspitanju, odštampan je uz ovaj pravilnik i čini njegov sastavni deo. </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 xml:space="preserve">Član 3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Ovaj pravilnik stupa na snagu osmog dana od dana objavljivanja u "Službenom glasniku Republike Srbije".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before="100" w:beforeAutospacing="1" w:after="100" w:afterAutospacing="1" w:line="240" w:lineRule="auto"/>
        <w:jc w:val="center"/>
        <w:rPr>
          <w:rFonts w:ascii="Arial" w:eastAsia="Times New Roman" w:hAnsi="Arial" w:cs="Arial"/>
          <w:b/>
          <w:bCs/>
          <w:i/>
          <w:iCs/>
          <w:sz w:val="24"/>
          <w:szCs w:val="24"/>
          <w:lang w:eastAsia="sr-Latn-RS"/>
        </w:rPr>
      </w:pPr>
      <w:r w:rsidRPr="001F72AA">
        <w:rPr>
          <w:rFonts w:ascii="Arial" w:eastAsia="Times New Roman" w:hAnsi="Arial" w:cs="Arial"/>
          <w:b/>
          <w:bCs/>
          <w:i/>
          <w:iCs/>
          <w:sz w:val="24"/>
          <w:szCs w:val="24"/>
          <w:lang w:eastAsia="sr-Latn-RS"/>
        </w:rPr>
        <w:t xml:space="preserve">Samostalni članovi Pravilnika o izmenama i dopunama </w:t>
      </w:r>
      <w:r w:rsidRPr="001F72AA">
        <w:rPr>
          <w:rFonts w:ascii="Arial" w:eastAsia="Times New Roman" w:hAnsi="Arial" w:cs="Arial"/>
          <w:b/>
          <w:bCs/>
          <w:i/>
          <w:iCs/>
          <w:sz w:val="24"/>
          <w:szCs w:val="24"/>
          <w:lang w:eastAsia="sr-Latn-RS"/>
        </w:rPr>
        <w:br/>
        <w:t>Pravilnika o sadržaju i načinu vođenja evidencije i izdavanju javnih isprava u osnovnoj školi</w:t>
      </w:r>
    </w:p>
    <w:p w:rsidR="001F72AA" w:rsidRPr="001F72AA" w:rsidRDefault="001F72AA" w:rsidP="001F72AA">
      <w:pPr>
        <w:spacing w:before="100" w:beforeAutospacing="1" w:after="100" w:afterAutospacing="1" w:line="240" w:lineRule="auto"/>
        <w:jc w:val="center"/>
        <w:rPr>
          <w:rFonts w:ascii="Arial" w:eastAsia="Times New Roman" w:hAnsi="Arial" w:cs="Arial"/>
          <w:i/>
          <w:iCs/>
          <w:lang w:eastAsia="sr-Latn-RS"/>
        </w:rPr>
      </w:pPr>
      <w:r w:rsidRPr="001F72AA">
        <w:rPr>
          <w:rFonts w:ascii="Arial" w:eastAsia="Times New Roman" w:hAnsi="Arial" w:cs="Arial"/>
          <w:i/>
          <w:iCs/>
          <w:lang w:eastAsia="sr-Latn-RS"/>
        </w:rPr>
        <w:t>("Sl. glasnik RS", br. 82/2011)</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 xml:space="preserve">Član 5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Obrazac br. 2 - Matična knjiga osnovne muzičke - baletske, škole koji je odštampan uz Pravilnik o sadržaju i načinu vođenja evidencije i izdavanju javnih isprava u osnovnoj školi ("Službeni glasnik RS", br. 55/06, 51/07, 67/08 i 39/11) i čini njegov sastavni deo zamenjuje se Obrascem br. 2a, koji je odštampan uz ovaj pravilnik i čini njegov sastavni deo.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Osnovna muzička - baletska škola, za učenike upisane zaključno sa školskom 2011/2012. godinom, vodi matične knjige na Obrascu br. 2 do završetka njihovog obrazovanja u osnovnoj muzičkoj - baletskoj školi. </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 xml:space="preserve">Član 6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Obrazac br. 6 - Dnevnik obrazovno-vaspitnog rada za glavni predmet - individualni rad u osnovnoj muzičkoj školi, koji je odštampan uz Pravilnik o sadržaju i načinu vođenja evidencije i izdavanju javnih isprava u osnovnoj školi ("Službeni glasnik RS", br. 55/06, 51/07, 67/08 i 39/11) i čini njegov sastavni deo zamenjuje se Obrascem br. 6a, koji je odštampan uz ovaj pravilnik i čini njegov sastavni deo. </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 xml:space="preserve">Član 7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Obrazac br. 8 - Dnevnik obrazovno-vaspitnog rada u osnovnoj baletskoj školi koji je odštampan uz Pravilnik o sadržaju i načinu vođenja evidencije i izdavanju javnih isprava u osnovnoj školi ("Službeni glasnik RS", br. 55/06, 51/07, 67/08 i 39/11) i čini njegov sastavni deo zamenjuje se Obrascem br. 8a, koji je odštampan uz ovaj pravilnik i čini njegov sastavni deo. </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 xml:space="preserve">Član 8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Obrazac br. 11 - Đačka knjižica za učenika osnovne muzičke - baletske škole, koji je odštampan uz Pravilnik o sadržaju i načinu vođenja evidencije i izdavanju javnih isprava u osnovnoj školi ("Službeni glasnik RS", br. 55/06, 51/07, 67/08 i 39/11) i čini njegov sastavni deo zamenjuje se Obrascem br. 11a, koji je odštampan uz ovaj pravilnik i čini njegov sastavni deo.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Đačke knjižice koje su osnovne muzičke - baletske škole izdale učenicima upisanim zaključno sa školskom 2011/2012. godinom na Obrascu br. 11, ostaju u upotrebi do završetka njihovog obrazovanja u osnovnoj muzičkoj - baletskoj školi. </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 xml:space="preserve">Član 9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Ovaj pravilnik stupa na snagu osmog dana od dana objavljivanja u "Službenom glasniku Republike Srbije".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w:t>
      </w:r>
    </w:p>
    <w:p w:rsidR="001F72AA" w:rsidRPr="001F72AA" w:rsidRDefault="001F72AA" w:rsidP="001F72AA">
      <w:pPr>
        <w:spacing w:before="100" w:beforeAutospacing="1" w:after="100" w:afterAutospacing="1" w:line="240" w:lineRule="auto"/>
        <w:jc w:val="center"/>
        <w:rPr>
          <w:rFonts w:ascii="Arial" w:eastAsia="Times New Roman" w:hAnsi="Arial" w:cs="Arial"/>
          <w:b/>
          <w:bCs/>
          <w:i/>
          <w:iCs/>
          <w:sz w:val="24"/>
          <w:szCs w:val="24"/>
          <w:lang w:eastAsia="sr-Latn-RS"/>
        </w:rPr>
      </w:pPr>
      <w:r w:rsidRPr="001F72AA">
        <w:rPr>
          <w:rFonts w:ascii="Arial" w:eastAsia="Times New Roman" w:hAnsi="Arial" w:cs="Arial"/>
          <w:b/>
          <w:bCs/>
          <w:i/>
          <w:iCs/>
          <w:sz w:val="24"/>
          <w:szCs w:val="24"/>
          <w:lang w:eastAsia="sr-Latn-RS"/>
        </w:rPr>
        <w:t xml:space="preserve">Samostalni članovi Pravilnika o izmenama i dopunama </w:t>
      </w:r>
      <w:r w:rsidRPr="001F72AA">
        <w:rPr>
          <w:rFonts w:ascii="Arial" w:eastAsia="Times New Roman" w:hAnsi="Arial" w:cs="Arial"/>
          <w:b/>
          <w:bCs/>
          <w:i/>
          <w:iCs/>
          <w:sz w:val="24"/>
          <w:szCs w:val="24"/>
          <w:lang w:eastAsia="sr-Latn-RS"/>
        </w:rPr>
        <w:br/>
        <w:t>Pravilnika o sadržaju i načinu vođenja evidencije i izdavanju javnih isprava u osnovnoj školi</w:t>
      </w:r>
    </w:p>
    <w:p w:rsidR="001F72AA" w:rsidRPr="001F72AA" w:rsidRDefault="001F72AA" w:rsidP="001F72AA">
      <w:pPr>
        <w:spacing w:before="100" w:beforeAutospacing="1" w:after="100" w:afterAutospacing="1" w:line="240" w:lineRule="auto"/>
        <w:jc w:val="center"/>
        <w:rPr>
          <w:rFonts w:ascii="Arial" w:eastAsia="Times New Roman" w:hAnsi="Arial" w:cs="Arial"/>
          <w:i/>
          <w:iCs/>
          <w:lang w:eastAsia="sr-Latn-RS"/>
        </w:rPr>
      </w:pPr>
      <w:r w:rsidRPr="001F72AA">
        <w:rPr>
          <w:rFonts w:ascii="Arial" w:eastAsia="Times New Roman" w:hAnsi="Arial" w:cs="Arial"/>
          <w:i/>
          <w:iCs/>
          <w:lang w:eastAsia="sr-Latn-RS"/>
        </w:rPr>
        <w:t>("Sl. glasnik RS", br. 8/2013)</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Član 3</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Obrazac br. 18a - Svedočanstvo o završenom razredu drugog ciklusa osnovnog muzičkog - baletskog obrazovanja i vaspitanja, odštampan je uz ovaj pravilnik i čini njegov sastavni deo.</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Član 4</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Obrazac br. 18 - Svedočanstvo o završenom osnovnom muzičkom - baletskom obrazovanju i vaspitanju, koji je odštampan uz Pravilnik o sadržaju i načinu vođenja evidencije i izdavanju javnih isprava u osnovnoj školi ("Službeni glasnik RS", br. 55/06, 51/07, 67/08, 39/11 i 82/12) i čini njegov sastavni deo zamenjuje se Obrascem br. 18b, koji je odštampan uz ovaj pravilnik i čini njegov sastavni deo. </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Član 5</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Ovaj pravilnik stupa na snagu osmog dana od dana objavljivanja u "Službenom glasniku Republike Srbije".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w:t>
      </w:r>
    </w:p>
    <w:p w:rsidR="001F72AA" w:rsidRPr="001F72AA" w:rsidRDefault="001F72AA" w:rsidP="001F72AA">
      <w:pPr>
        <w:spacing w:before="100" w:beforeAutospacing="1" w:after="100" w:afterAutospacing="1" w:line="240" w:lineRule="auto"/>
        <w:jc w:val="center"/>
        <w:rPr>
          <w:rFonts w:ascii="Arial" w:eastAsia="Times New Roman" w:hAnsi="Arial" w:cs="Arial"/>
          <w:b/>
          <w:bCs/>
          <w:i/>
          <w:iCs/>
          <w:sz w:val="24"/>
          <w:szCs w:val="24"/>
          <w:lang w:eastAsia="sr-Latn-RS"/>
        </w:rPr>
      </w:pPr>
      <w:r w:rsidRPr="001F72AA">
        <w:rPr>
          <w:rFonts w:ascii="Arial" w:eastAsia="Times New Roman" w:hAnsi="Arial" w:cs="Arial"/>
          <w:b/>
          <w:bCs/>
          <w:i/>
          <w:iCs/>
          <w:sz w:val="24"/>
          <w:szCs w:val="24"/>
          <w:lang w:eastAsia="sr-Latn-RS"/>
        </w:rPr>
        <w:t>Samostalni član Pravilnika o izmenama i dopuni</w:t>
      </w:r>
      <w:r w:rsidRPr="001F72AA">
        <w:rPr>
          <w:rFonts w:ascii="Arial" w:eastAsia="Times New Roman" w:hAnsi="Arial" w:cs="Arial"/>
          <w:b/>
          <w:bCs/>
          <w:i/>
          <w:iCs/>
          <w:sz w:val="24"/>
          <w:szCs w:val="24"/>
          <w:lang w:eastAsia="sr-Latn-RS"/>
        </w:rPr>
        <w:br/>
        <w:t>Pravilnika o sadržaju i načinu vođenja evidencije i izdavanju javnih isprava u osnovnoj školi</w:t>
      </w:r>
    </w:p>
    <w:p w:rsidR="001F72AA" w:rsidRPr="001F72AA" w:rsidRDefault="001F72AA" w:rsidP="001F72AA">
      <w:pPr>
        <w:spacing w:before="100" w:beforeAutospacing="1" w:after="100" w:afterAutospacing="1" w:line="240" w:lineRule="auto"/>
        <w:jc w:val="center"/>
        <w:rPr>
          <w:rFonts w:ascii="Arial" w:eastAsia="Times New Roman" w:hAnsi="Arial" w:cs="Arial"/>
          <w:i/>
          <w:iCs/>
          <w:lang w:eastAsia="sr-Latn-RS"/>
        </w:rPr>
      </w:pPr>
      <w:r w:rsidRPr="001F72AA">
        <w:rPr>
          <w:rFonts w:ascii="Arial" w:eastAsia="Times New Roman" w:hAnsi="Arial" w:cs="Arial"/>
          <w:i/>
          <w:iCs/>
          <w:lang w:eastAsia="sr-Latn-RS"/>
        </w:rPr>
        <w:t>("Sl. glasnik RS", br. 70/2015)</w:t>
      </w:r>
    </w:p>
    <w:p w:rsidR="001F72AA" w:rsidRPr="001F72AA" w:rsidRDefault="001F72AA" w:rsidP="001F72AA">
      <w:pPr>
        <w:spacing w:before="240" w:after="120" w:line="240" w:lineRule="auto"/>
        <w:jc w:val="center"/>
        <w:rPr>
          <w:rFonts w:ascii="Arial" w:eastAsia="Times New Roman" w:hAnsi="Arial" w:cs="Arial"/>
          <w:b/>
          <w:bCs/>
          <w:sz w:val="24"/>
          <w:szCs w:val="24"/>
          <w:lang w:eastAsia="sr-Latn-RS"/>
        </w:rPr>
      </w:pPr>
      <w:r w:rsidRPr="001F72AA">
        <w:rPr>
          <w:rFonts w:ascii="Arial" w:eastAsia="Times New Roman" w:hAnsi="Arial" w:cs="Arial"/>
          <w:b/>
          <w:bCs/>
          <w:sz w:val="24"/>
          <w:szCs w:val="24"/>
          <w:lang w:eastAsia="sr-Latn-RS"/>
        </w:rPr>
        <w:t xml:space="preserve">Član 5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Ovaj pravilnik stupa na snagu osmog dana od dana objavljivanja u "Službenom glasniku Republike Srbije", a primenjuje se od školske 2015/2016. godine.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35" w:name="str_1"/>
      <w:bookmarkEnd w:id="35"/>
      <w:r w:rsidRPr="001F72AA">
        <w:rPr>
          <w:rFonts w:ascii="Arial" w:eastAsia="Times New Roman" w:hAnsi="Arial" w:cs="Arial"/>
          <w:b/>
          <w:bCs/>
          <w:sz w:val="29"/>
          <w:szCs w:val="29"/>
          <w:lang w:eastAsia="sr-Latn-RS"/>
        </w:rPr>
        <w:t>Obrazac br. 1</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36" w:name="str_2"/>
      <w:bookmarkEnd w:id="36"/>
      <w:r w:rsidRPr="001F72AA">
        <w:rPr>
          <w:rFonts w:ascii="Arial" w:eastAsia="Times New Roman" w:hAnsi="Arial" w:cs="Arial"/>
          <w:b/>
          <w:bCs/>
          <w:sz w:val="29"/>
          <w:szCs w:val="29"/>
          <w:lang w:eastAsia="sr-Latn-RS"/>
        </w:rPr>
        <w:t>MATIČNA KNJIGA - OSNOVNE ŠKOLE - PRVI CIKLUS OBRAZOVANJA I VASPITANJA (I-IV RAZRED)</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5"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 xml:space="preserve">UPUTSTVO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prednjoj strani spoljnjeg tabaka unose se, pored drugih podataka, podaci o promenama odeljenjskog starešine i direktora škole u toku školovanja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levoj unutrašnjoj strani spoljnjeg tabaka, </w:t>
      </w:r>
      <w:r w:rsidRPr="001F72AA">
        <w:rPr>
          <w:rFonts w:ascii="Arial" w:eastAsia="Times New Roman" w:hAnsi="Arial" w:cs="Arial"/>
          <w:b/>
          <w:bCs/>
          <w:lang w:eastAsia="sr-Latn-RS"/>
        </w:rPr>
        <w:t>Spisak učenika</w:t>
      </w:r>
      <w:r w:rsidRPr="001F72AA">
        <w:rPr>
          <w:rFonts w:ascii="Arial" w:eastAsia="Times New Roman" w:hAnsi="Arial" w:cs="Arial"/>
          <w:lang w:eastAsia="sr-Latn-RS"/>
        </w:rPr>
        <w:t xml:space="preserve">, unosi se prezime i ime svakog upisanog učenika u prvi razred, a u toku školovanja dopisuju se učenici koji dolaze u odeljenje (iz drugog odeljenja iste škole, iz druge škole, učenici koji ponavljaju razred i dr.). U koloni </w:t>
      </w:r>
      <w:r w:rsidRPr="001F72AA">
        <w:rPr>
          <w:rFonts w:ascii="Arial" w:eastAsia="Times New Roman" w:hAnsi="Arial" w:cs="Arial"/>
          <w:b/>
          <w:bCs/>
          <w:lang w:eastAsia="sr-Latn-RS"/>
        </w:rPr>
        <w:t>Napomena</w:t>
      </w:r>
      <w:r w:rsidRPr="001F72AA">
        <w:rPr>
          <w:rFonts w:ascii="Arial" w:eastAsia="Times New Roman" w:hAnsi="Arial" w:cs="Arial"/>
          <w:lang w:eastAsia="sr-Latn-RS"/>
        </w:rPr>
        <w:t xml:space="preserve"> upisuje se oznaka odeljenja u koje učenik prelazi, odnosno dolazi - u istoj školi.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Unutrašnji list popunjava se na sledeći način: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 Posle reči: </w:t>
      </w:r>
      <w:r w:rsidRPr="001F72AA">
        <w:rPr>
          <w:rFonts w:ascii="Arial" w:eastAsia="Times New Roman" w:hAnsi="Arial" w:cs="Arial"/>
          <w:b/>
          <w:bCs/>
          <w:lang w:eastAsia="sr-Latn-RS"/>
        </w:rPr>
        <w:t>Broj</w:t>
      </w:r>
      <w:r w:rsidRPr="001F72AA">
        <w:rPr>
          <w:rFonts w:ascii="Arial" w:eastAsia="Times New Roman" w:hAnsi="Arial" w:cs="Arial"/>
          <w:lang w:eastAsia="sr-Latn-RS"/>
        </w:rPr>
        <w:t xml:space="preserve">, u kućicama, kojih ima sedam. upisuju se: u prve dve redni broj iz </w:t>
      </w:r>
      <w:r w:rsidRPr="001F72AA">
        <w:rPr>
          <w:rFonts w:ascii="Arial" w:eastAsia="Times New Roman" w:hAnsi="Arial" w:cs="Arial"/>
          <w:b/>
          <w:bCs/>
          <w:lang w:eastAsia="sr-Latn-RS"/>
        </w:rPr>
        <w:t>Spiska učenika</w:t>
      </w:r>
      <w:r w:rsidRPr="001F72AA">
        <w:rPr>
          <w:rFonts w:ascii="Arial" w:eastAsia="Times New Roman" w:hAnsi="Arial" w:cs="Arial"/>
          <w:lang w:eastAsia="sr-Latn-RS"/>
        </w:rPr>
        <w:t xml:space="preserve"> matične knjige, u trećoj razred, u četvrtoj i petoj broj odeljenja i u šestoj i sedmoj dva poslednja broja godine upisa. Na primer, </w:t>
      </w:r>
      <w:r w:rsidRPr="001F72AA">
        <w:rPr>
          <w:rFonts w:ascii="Arial" w:eastAsia="Times New Roman" w:hAnsi="Arial" w:cs="Arial"/>
          <w:b/>
          <w:bCs/>
          <w:lang w:eastAsia="sr-Latn-RS"/>
        </w:rPr>
        <w:t>0510402</w:t>
      </w:r>
      <w:r w:rsidRPr="001F72AA">
        <w:rPr>
          <w:rFonts w:ascii="Arial" w:eastAsia="Times New Roman" w:hAnsi="Arial" w:cs="Arial"/>
          <w:lang w:eastAsia="sr-Latn-RS"/>
        </w:rPr>
        <w:t xml:space="preserve"> znači da je učenik peti u </w:t>
      </w:r>
      <w:r w:rsidRPr="001F72AA">
        <w:rPr>
          <w:rFonts w:ascii="Arial" w:eastAsia="Times New Roman" w:hAnsi="Arial" w:cs="Arial"/>
          <w:b/>
          <w:bCs/>
          <w:lang w:eastAsia="sr-Latn-RS"/>
        </w:rPr>
        <w:t>Spisku učenika</w:t>
      </w:r>
      <w:r w:rsidRPr="001F72AA">
        <w:rPr>
          <w:rFonts w:ascii="Arial" w:eastAsia="Times New Roman" w:hAnsi="Arial" w:cs="Arial"/>
          <w:lang w:eastAsia="sr-Latn-RS"/>
        </w:rPr>
        <w:t xml:space="preserve"> prvog razreda, četvrtog odeljenja, upisan u 2002. godini. Ukoliko učenik dolazi iz druge škole, a ne upisuje se u prvi razred, broj matične knjige </w:t>
      </w:r>
      <w:r w:rsidRPr="001F72AA">
        <w:rPr>
          <w:rFonts w:ascii="Arial" w:eastAsia="Times New Roman" w:hAnsi="Arial" w:cs="Arial"/>
          <w:b/>
          <w:bCs/>
          <w:lang w:eastAsia="sr-Latn-RS"/>
        </w:rPr>
        <w:t>3230203</w:t>
      </w:r>
      <w:r w:rsidRPr="001F72AA">
        <w:rPr>
          <w:rFonts w:ascii="Arial" w:eastAsia="Times New Roman" w:hAnsi="Arial" w:cs="Arial"/>
          <w:lang w:eastAsia="sr-Latn-RS"/>
        </w:rPr>
        <w:t xml:space="preserve">, na primer, znači da je učenik upisan u </w:t>
      </w:r>
      <w:r w:rsidRPr="001F72AA">
        <w:rPr>
          <w:rFonts w:ascii="Arial" w:eastAsia="Times New Roman" w:hAnsi="Arial" w:cs="Arial"/>
          <w:b/>
          <w:bCs/>
          <w:lang w:eastAsia="sr-Latn-RS"/>
        </w:rPr>
        <w:t>Spisak učenika</w:t>
      </w:r>
      <w:r w:rsidRPr="001F72AA">
        <w:rPr>
          <w:rFonts w:ascii="Arial" w:eastAsia="Times New Roman" w:hAnsi="Arial" w:cs="Arial"/>
          <w:lang w:eastAsia="sr-Latn-RS"/>
        </w:rPr>
        <w:t xml:space="preserve"> matične knjige pod rednim brojem 32, u trećem razredu drugog odeljenja 2003. godine;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rubrikama za unošenje podataka o roditeljima, ukoliko učenik nema roditelje, unose se podaci o staratelju;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redu posle reči: "zbog" unosi se razlog prestanka pohađanja ove škole;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kolonu </w:t>
      </w:r>
      <w:r w:rsidRPr="001F72AA">
        <w:rPr>
          <w:rFonts w:ascii="Arial" w:eastAsia="Times New Roman" w:hAnsi="Arial" w:cs="Arial"/>
          <w:b/>
          <w:bCs/>
          <w:lang w:eastAsia="sr-Latn-RS"/>
        </w:rPr>
        <w:t>Zaključne ocene</w:t>
      </w:r>
      <w:r w:rsidRPr="001F72AA">
        <w:rPr>
          <w:rFonts w:ascii="Arial" w:eastAsia="Times New Roman" w:hAnsi="Arial" w:cs="Arial"/>
          <w:lang w:eastAsia="sr-Latn-RS"/>
        </w:rPr>
        <w:t xml:space="preserve"> upisuje se zaključna brojčana ocena ili zaključna opisna ocena u skladu sa Pravilnikom o ocenjivanju učenika osnovne škole;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redu </w:t>
      </w:r>
      <w:r w:rsidRPr="001F72AA">
        <w:rPr>
          <w:rFonts w:ascii="Arial" w:eastAsia="Times New Roman" w:hAnsi="Arial" w:cs="Arial"/>
          <w:b/>
          <w:bCs/>
          <w:lang w:eastAsia="sr-Latn-RS"/>
        </w:rPr>
        <w:t>Opšti uspeh</w:t>
      </w:r>
      <w:r w:rsidRPr="001F72AA">
        <w:rPr>
          <w:rFonts w:ascii="Arial" w:eastAsia="Times New Roman" w:hAnsi="Arial" w:cs="Arial"/>
          <w:lang w:eastAsia="sr-Latn-RS"/>
        </w:rPr>
        <w:t xml:space="preserve"> za učenike koji ponavljaju razred upisuje se: "nije završio";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U odeljku NAPOMENE upisuje se: naziv osnovne škole, mesto, delovodni broj i datum izdavanja prevodnice učenika koji dolazi iz druge škole; delovodni broj i datum izdavanja duplikata svedočanstva đačke knjižice; broj rešenja o nostrifikaciji javne isprave; broj rešenja o promeni imena ili prezimena i drugo.</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37" w:name="str_3"/>
      <w:bookmarkEnd w:id="37"/>
      <w:r w:rsidRPr="001F72AA">
        <w:rPr>
          <w:rFonts w:ascii="Arial" w:eastAsia="Times New Roman" w:hAnsi="Arial" w:cs="Arial"/>
          <w:b/>
          <w:bCs/>
          <w:sz w:val="29"/>
          <w:szCs w:val="29"/>
          <w:lang w:eastAsia="sr-Latn-RS"/>
        </w:rPr>
        <w:t xml:space="preserve">Obrazac br. 1a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38" w:name="str_4"/>
      <w:bookmarkEnd w:id="38"/>
      <w:r w:rsidRPr="001F72AA">
        <w:rPr>
          <w:rFonts w:ascii="Arial" w:eastAsia="Times New Roman" w:hAnsi="Arial" w:cs="Arial"/>
          <w:b/>
          <w:bCs/>
          <w:sz w:val="29"/>
          <w:szCs w:val="29"/>
          <w:lang w:eastAsia="sr-Latn-RS"/>
        </w:rPr>
        <w:t xml:space="preserve">MATIČNA KNJIGA - OSNOVNE ŠKOLE - DRUGI CIKLUS OBRAZOVANJA I VASPITANJA (V-VIII RAZRED)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6"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 xml:space="preserve">UPUTSTVO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prednjoj strani spoljnjeg tabaka unose se, pored drugih podataka, i podaci o promenama odeljenjskog starešine i direktora škole u toku školovanja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levoj unutrašnjoj strani spoljnjeg tabaka, </w:t>
      </w:r>
      <w:r w:rsidRPr="001F72AA">
        <w:rPr>
          <w:rFonts w:ascii="Arial" w:eastAsia="Times New Roman" w:hAnsi="Arial" w:cs="Arial"/>
          <w:b/>
          <w:bCs/>
          <w:lang w:eastAsia="sr-Latn-RS"/>
        </w:rPr>
        <w:t>Spisak učenika</w:t>
      </w:r>
      <w:r w:rsidRPr="001F72AA">
        <w:rPr>
          <w:rFonts w:ascii="Arial" w:eastAsia="Times New Roman" w:hAnsi="Arial" w:cs="Arial"/>
          <w:lang w:eastAsia="sr-Latn-RS"/>
        </w:rPr>
        <w:t xml:space="preserve">, unosi se prezime i ime svakog upisanog učenika u peti razred, a u toku školovanja dopisuju se učenici koji dolaze u odeljenje (iz drugog odeljenja iste škole, iz druge škole, učenici koji ponavljaju razred i dr.). U koloni </w:t>
      </w:r>
      <w:r w:rsidRPr="001F72AA">
        <w:rPr>
          <w:rFonts w:ascii="Arial" w:eastAsia="Times New Roman" w:hAnsi="Arial" w:cs="Arial"/>
          <w:b/>
          <w:bCs/>
          <w:lang w:eastAsia="sr-Latn-RS"/>
        </w:rPr>
        <w:t>Napomena</w:t>
      </w:r>
      <w:r w:rsidRPr="001F72AA">
        <w:rPr>
          <w:rFonts w:ascii="Arial" w:eastAsia="Times New Roman" w:hAnsi="Arial" w:cs="Arial"/>
          <w:lang w:eastAsia="sr-Latn-RS"/>
        </w:rPr>
        <w:t xml:space="preserve"> upisuje se oznaka odeljenja u koje učenik prelazi, odnosno dolazi - u istoj školi.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Unutrašnji list popunjava se na sledeći način: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Posle reči: </w:t>
      </w:r>
      <w:r w:rsidRPr="001F72AA">
        <w:rPr>
          <w:rFonts w:ascii="Arial" w:eastAsia="Times New Roman" w:hAnsi="Arial" w:cs="Arial"/>
          <w:b/>
          <w:bCs/>
          <w:lang w:eastAsia="sr-Latn-RS"/>
        </w:rPr>
        <w:t>Broj</w:t>
      </w:r>
      <w:r w:rsidRPr="001F72AA">
        <w:rPr>
          <w:rFonts w:ascii="Arial" w:eastAsia="Times New Roman" w:hAnsi="Arial" w:cs="Arial"/>
          <w:lang w:eastAsia="sr-Latn-RS"/>
        </w:rPr>
        <w:t xml:space="preserve">, u kućicama, kojih ima sedam, upisuju se: u prve dve redni broj iz </w:t>
      </w:r>
      <w:r w:rsidRPr="001F72AA">
        <w:rPr>
          <w:rFonts w:ascii="Arial" w:eastAsia="Times New Roman" w:hAnsi="Arial" w:cs="Arial"/>
          <w:b/>
          <w:bCs/>
          <w:lang w:eastAsia="sr-Latn-RS"/>
        </w:rPr>
        <w:t>Spiska učenika</w:t>
      </w:r>
      <w:r w:rsidRPr="001F72AA">
        <w:rPr>
          <w:rFonts w:ascii="Arial" w:eastAsia="Times New Roman" w:hAnsi="Arial" w:cs="Arial"/>
          <w:lang w:eastAsia="sr-Latn-RS"/>
        </w:rPr>
        <w:t xml:space="preserve"> matične knjige, u trećoj razred, u četvrtoj i petoj broj odeljenja i u šestoj i sedmoj dva poslednja broja godine upisa. Na primer: </w:t>
      </w:r>
      <w:r w:rsidRPr="001F72AA">
        <w:rPr>
          <w:rFonts w:ascii="Arial" w:eastAsia="Times New Roman" w:hAnsi="Arial" w:cs="Arial"/>
          <w:b/>
          <w:bCs/>
          <w:lang w:eastAsia="sr-Latn-RS"/>
        </w:rPr>
        <w:t>0350407</w:t>
      </w:r>
      <w:r w:rsidRPr="001F72AA">
        <w:rPr>
          <w:rFonts w:ascii="Arial" w:eastAsia="Times New Roman" w:hAnsi="Arial" w:cs="Arial"/>
          <w:lang w:eastAsia="sr-Latn-RS"/>
        </w:rPr>
        <w:t xml:space="preserve"> - znači da je učenik upisan pod rednim brojem tri u </w:t>
      </w:r>
      <w:r w:rsidRPr="001F72AA">
        <w:rPr>
          <w:rFonts w:ascii="Arial" w:eastAsia="Times New Roman" w:hAnsi="Arial" w:cs="Arial"/>
          <w:b/>
          <w:bCs/>
          <w:lang w:eastAsia="sr-Latn-RS"/>
        </w:rPr>
        <w:t>Spisku učenika</w:t>
      </w:r>
      <w:r w:rsidRPr="001F72AA">
        <w:rPr>
          <w:rFonts w:ascii="Arial" w:eastAsia="Times New Roman" w:hAnsi="Arial" w:cs="Arial"/>
          <w:lang w:eastAsia="sr-Latn-RS"/>
        </w:rPr>
        <w:t xml:space="preserve"> petog razreda, četvrtog odeljenja u 2007. godini. Ukoliko učenik dolazi iz druge škole, a ne upisuje se u peti razred, na primer: </w:t>
      </w:r>
      <w:r w:rsidRPr="001F72AA">
        <w:rPr>
          <w:rFonts w:ascii="Arial" w:eastAsia="Times New Roman" w:hAnsi="Arial" w:cs="Arial"/>
          <w:b/>
          <w:bCs/>
          <w:lang w:eastAsia="sr-Latn-RS"/>
        </w:rPr>
        <w:t>3270207</w:t>
      </w:r>
      <w:r w:rsidRPr="001F72AA">
        <w:rPr>
          <w:rFonts w:ascii="Arial" w:eastAsia="Times New Roman" w:hAnsi="Arial" w:cs="Arial"/>
          <w:lang w:eastAsia="sr-Latn-RS"/>
        </w:rPr>
        <w:t xml:space="preserve"> - znači da je učenik upisan u </w:t>
      </w:r>
      <w:r w:rsidRPr="001F72AA">
        <w:rPr>
          <w:rFonts w:ascii="Arial" w:eastAsia="Times New Roman" w:hAnsi="Arial" w:cs="Arial"/>
          <w:b/>
          <w:bCs/>
          <w:lang w:eastAsia="sr-Latn-RS"/>
        </w:rPr>
        <w:t>Spisak učenika</w:t>
      </w:r>
      <w:r w:rsidRPr="001F72AA">
        <w:rPr>
          <w:rFonts w:ascii="Arial" w:eastAsia="Times New Roman" w:hAnsi="Arial" w:cs="Arial"/>
          <w:lang w:eastAsia="sr-Latn-RS"/>
        </w:rPr>
        <w:t xml:space="preserve"> matične knjige pod rednim brojem 32, u sedmom razredu drugog odeljenja 2007. godine;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 U rubrikama za unošenje podataka o roditeljima, ukoliko učenik nema roditelje, upisuju se podaci o staratelju;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redu posle reči: "zbog", upisuje se razlog prestanka pohađanja ove škole;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kolonu </w:t>
      </w:r>
      <w:r w:rsidRPr="001F72AA">
        <w:rPr>
          <w:rFonts w:ascii="Arial" w:eastAsia="Times New Roman" w:hAnsi="Arial" w:cs="Arial"/>
          <w:b/>
          <w:bCs/>
          <w:lang w:eastAsia="sr-Latn-RS"/>
        </w:rPr>
        <w:t>Zaključne ocene</w:t>
      </w:r>
      <w:r w:rsidRPr="001F72AA">
        <w:rPr>
          <w:rFonts w:ascii="Arial" w:eastAsia="Times New Roman" w:hAnsi="Arial" w:cs="Arial"/>
          <w:lang w:eastAsia="sr-Latn-RS"/>
        </w:rPr>
        <w:t xml:space="preserve"> upisuje se zaključna brojčana ocena ili zaključna opisna ocena u skladu sa Pravilnikom o ocenjivanju učenika osnovne škole;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kolonu </w:t>
      </w:r>
      <w:r w:rsidRPr="001F72AA">
        <w:rPr>
          <w:rFonts w:ascii="Arial" w:eastAsia="Times New Roman" w:hAnsi="Arial" w:cs="Arial"/>
          <w:b/>
          <w:bCs/>
          <w:lang w:eastAsia="sr-Latn-RS"/>
        </w:rPr>
        <w:t>Nastavni predmeti</w:t>
      </w:r>
      <w:r w:rsidRPr="001F72AA">
        <w:rPr>
          <w:rFonts w:ascii="Arial" w:eastAsia="Times New Roman" w:hAnsi="Arial" w:cs="Arial"/>
          <w:lang w:eastAsia="sr-Latn-RS"/>
        </w:rPr>
        <w:t xml:space="preserve"> na prvoj liniji "obavezni izborni predmet" upisuje se Verska nastava ili Građansko vaspitanje, na drugoj liniji naziv izabranog stranog jezika i na trećoj liniji Fizičko vaspitanje - i naziv izabranog sporta;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redu </w:t>
      </w:r>
      <w:r w:rsidRPr="001F72AA">
        <w:rPr>
          <w:rFonts w:ascii="Arial" w:eastAsia="Times New Roman" w:hAnsi="Arial" w:cs="Arial"/>
          <w:b/>
          <w:bCs/>
          <w:lang w:eastAsia="sr-Latn-RS"/>
        </w:rPr>
        <w:t>OPŠTI USPEH</w:t>
      </w:r>
      <w:r w:rsidRPr="001F72AA">
        <w:rPr>
          <w:rFonts w:ascii="Arial" w:eastAsia="Times New Roman" w:hAnsi="Arial" w:cs="Arial"/>
          <w:lang w:eastAsia="sr-Latn-RS"/>
        </w:rPr>
        <w:t xml:space="preserve"> za učenike koji ponavljaju razred upisuje se: "nije završio";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odeljku </w:t>
      </w:r>
      <w:r w:rsidRPr="001F72AA">
        <w:rPr>
          <w:rFonts w:ascii="Arial" w:eastAsia="Times New Roman" w:hAnsi="Arial" w:cs="Arial"/>
          <w:b/>
          <w:bCs/>
          <w:lang w:eastAsia="sr-Latn-RS"/>
        </w:rPr>
        <w:t>POHVALE I NAGRADE</w:t>
      </w:r>
      <w:r w:rsidRPr="001F72AA">
        <w:rPr>
          <w:rFonts w:ascii="Arial" w:eastAsia="Times New Roman" w:hAnsi="Arial" w:cs="Arial"/>
          <w:lang w:eastAsia="sr-Latn-RS"/>
        </w:rPr>
        <w:t xml:space="preserve"> upisuju se značajne pohvale, nagrade i osvojena mesta na takmičenjima učenika u toku školovanja;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odeljku </w:t>
      </w:r>
      <w:r w:rsidRPr="001F72AA">
        <w:rPr>
          <w:rFonts w:ascii="Arial" w:eastAsia="Times New Roman" w:hAnsi="Arial" w:cs="Arial"/>
          <w:b/>
          <w:bCs/>
          <w:lang w:eastAsia="sr-Latn-RS"/>
        </w:rPr>
        <w:t>NAPOMENE</w:t>
      </w:r>
      <w:r w:rsidRPr="001F72AA">
        <w:rPr>
          <w:rFonts w:ascii="Arial" w:eastAsia="Times New Roman" w:hAnsi="Arial" w:cs="Arial"/>
          <w:lang w:eastAsia="sr-Latn-RS"/>
        </w:rPr>
        <w:t xml:space="preserve"> upisuje se: naziv osnovne škole, mesto, delovodni broj i datum izdavanja prevodnice, svedočanstva i đačke knjižice učenika koji dolazi iz druge škole; delovodni broj i datum izdavanja duplikata svedočanstva, đačke knjižice ili druge javne isprave; broj rešenja o nostrifikaciji javne isprave; delovodni broj rešenja o poništenju ocene-a (ispita) po prigovoru učenika, odnosno roditelja ili staratelja i formiranju nove komisije; broj rešenja.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39" w:name="str_5"/>
      <w:bookmarkEnd w:id="39"/>
      <w:r w:rsidRPr="001F72AA">
        <w:rPr>
          <w:rFonts w:ascii="Arial" w:eastAsia="Times New Roman" w:hAnsi="Arial" w:cs="Arial"/>
          <w:b/>
          <w:bCs/>
          <w:sz w:val="29"/>
          <w:szCs w:val="29"/>
          <w:lang w:eastAsia="sr-Latn-RS"/>
        </w:rPr>
        <w:t>Obrazac br. 2a</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0" w:name="str_6"/>
      <w:bookmarkEnd w:id="40"/>
      <w:r w:rsidRPr="001F72AA">
        <w:rPr>
          <w:rFonts w:ascii="Arial" w:eastAsia="Times New Roman" w:hAnsi="Arial" w:cs="Arial"/>
          <w:b/>
          <w:bCs/>
          <w:sz w:val="29"/>
          <w:szCs w:val="29"/>
          <w:lang w:eastAsia="sr-Latn-RS"/>
        </w:rPr>
        <w:t>MATIČNA KNJIGA OSNOVNE MUZIČKE - BALETSKE ŠKOLE</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7"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UPUTSTVO</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prednjoj strani spoljnjeg tabaka unose se, pored drugih podataka, podaci o promenama rukovodioca stručnog veća predmeta i/ili nastavnika glavnog predmeta - odeljenjskog starešine, odnosno direktora škole u toku školovanja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levoj i desnoj unutrašnjoj strani spoljnjeg tabaka, </w:t>
      </w:r>
      <w:r w:rsidRPr="001F72AA">
        <w:rPr>
          <w:rFonts w:ascii="Arial" w:eastAsia="Times New Roman" w:hAnsi="Arial" w:cs="Arial"/>
          <w:b/>
          <w:bCs/>
          <w:lang w:eastAsia="sr-Latn-RS"/>
        </w:rPr>
        <w:t>Spisak učenika</w:t>
      </w:r>
      <w:r w:rsidRPr="001F72AA">
        <w:rPr>
          <w:rFonts w:ascii="Arial" w:eastAsia="Times New Roman" w:hAnsi="Arial" w:cs="Arial"/>
          <w:lang w:eastAsia="sr-Latn-RS"/>
        </w:rPr>
        <w:t xml:space="preserve">, unosi se prezime i ime svakog upisanog učenika u prvi razred, a u toku školovanja dopisuju se učenici koji dolaze u odsek - odeljenje iz drugog odseka - odeljenja iste škole, učenici koji ponavljaju razred i dr. U koloni </w:t>
      </w:r>
      <w:r w:rsidRPr="001F72AA">
        <w:rPr>
          <w:rFonts w:ascii="Arial" w:eastAsia="Times New Roman" w:hAnsi="Arial" w:cs="Arial"/>
          <w:b/>
          <w:bCs/>
          <w:lang w:eastAsia="sr-Latn-RS"/>
        </w:rPr>
        <w:t>Napomena</w:t>
      </w:r>
      <w:r w:rsidRPr="001F72AA">
        <w:rPr>
          <w:rFonts w:ascii="Arial" w:eastAsia="Times New Roman" w:hAnsi="Arial" w:cs="Arial"/>
          <w:lang w:eastAsia="sr-Latn-RS"/>
        </w:rPr>
        <w:t xml:space="preserve"> upisuje se odsek - odeljenje u koji učenik prelazi, odnosno dolazi - u istoj školi.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Unutrašnji list popunjava se na sledeći način: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Posle reči: </w:t>
      </w:r>
      <w:r w:rsidRPr="001F72AA">
        <w:rPr>
          <w:rFonts w:ascii="Arial" w:eastAsia="Times New Roman" w:hAnsi="Arial" w:cs="Arial"/>
          <w:b/>
          <w:bCs/>
          <w:lang w:eastAsia="sr-Latn-RS"/>
        </w:rPr>
        <w:t>Broj</w:t>
      </w:r>
      <w:r w:rsidRPr="001F72AA">
        <w:rPr>
          <w:rFonts w:ascii="Arial" w:eastAsia="Times New Roman" w:hAnsi="Arial" w:cs="Arial"/>
          <w:lang w:eastAsia="sr-Latn-RS"/>
        </w:rPr>
        <w:t xml:space="preserve">, u kućicama, kojih ima šest (za baletske škole sedam), upisuju se: u prve dve redni broj iz </w:t>
      </w:r>
      <w:r w:rsidRPr="001F72AA">
        <w:rPr>
          <w:rFonts w:ascii="Arial" w:eastAsia="Times New Roman" w:hAnsi="Arial" w:cs="Arial"/>
          <w:b/>
          <w:bCs/>
          <w:lang w:eastAsia="sr-Latn-RS"/>
        </w:rPr>
        <w:t>Spiska učenika</w:t>
      </w:r>
      <w:r w:rsidRPr="001F72AA">
        <w:rPr>
          <w:rFonts w:ascii="Arial" w:eastAsia="Times New Roman" w:hAnsi="Arial" w:cs="Arial"/>
          <w:lang w:eastAsia="sr-Latn-RS"/>
        </w:rPr>
        <w:t xml:space="preserve"> matične knjige, u trećoj razred, u četvrtoj vreme trajanja obrazovanja (za baletske škole u četvrtoj i petoj redni broj odeljenja i u petoj i šestoj (za baletske škole u šestoj i sedmoj) dva poslednja broja godine upisa. Na primer, 051404 (0510304) znači da je učenik peti u </w:t>
      </w:r>
      <w:r w:rsidRPr="001F72AA">
        <w:rPr>
          <w:rFonts w:ascii="Arial" w:eastAsia="Times New Roman" w:hAnsi="Arial" w:cs="Arial"/>
          <w:b/>
          <w:bCs/>
          <w:lang w:eastAsia="sr-Latn-RS"/>
        </w:rPr>
        <w:t>Spisku učenika</w:t>
      </w:r>
      <w:r w:rsidRPr="001F72AA">
        <w:rPr>
          <w:rFonts w:ascii="Arial" w:eastAsia="Times New Roman" w:hAnsi="Arial" w:cs="Arial"/>
          <w:lang w:eastAsia="sr-Latn-RS"/>
        </w:rPr>
        <w:t xml:space="preserve"> prvog razreda vreme trajanja obrazovanja je četiri godine (za baletske škole trećeg odeljenja upisan u 2004. godini. Ukoliko učenik dolazi iz druge škole, a ne upisuje se u prvi razred, broj 323603, na primer, </w:t>
      </w:r>
      <w:r w:rsidRPr="001F72AA">
        <w:rPr>
          <w:rFonts w:ascii="Arial" w:eastAsia="Times New Roman" w:hAnsi="Arial" w:cs="Arial"/>
          <w:lang w:eastAsia="sr-Latn-RS"/>
        </w:rPr>
        <w:lastRenderedPageBreak/>
        <w:t xml:space="preserve">znači da je učenik upisan u </w:t>
      </w:r>
      <w:r w:rsidRPr="001F72AA">
        <w:rPr>
          <w:rFonts w:ascii="Arial" w:eastAsia="Times New Roman" w:hAnsi="Arial" w:cs="Arial"/>
          <w:b/>
          <w:bCs/>
          <w:lang w:eastAsia="sr-Latn-RS"/>
        </w:rPr>
        <w:t>Spisak učenika</w:t>
      </w:r>
      <w:r w:rsidRPr="001F72AA">
        <w:rPr>
          <w:rFonts w:ascii="Arial" w:eastAsia="Times New Roman" w:hAnsi="Arial" w:cs="Arial"/>
          <w:lang w:eastAsia="sr-Latn-RS"/>
        </w:rPr>
        <w:t xml:space="preserve"> matične knjige pod rednim brojem 32, u trećem razredu, vreme trajanja obrazovanja je šest godina i upisan 2003. godine;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rubrikama za unošenje podataka o roditeljima, ukoliko učenik nema roditelje, unose se podaci o staratelju;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redu posle reči: </w:t>
      </w:r>
      <w:r w:rsidRPr="001F72AA">
        <w:rPr>
          <w:rFonts w:ascii="Arial" w:eastAsia="Times New Roman" w:hAnsi="Arial" w:cs="Arial"/>
          <w:b/>
          <w:bCs/>
          <w:lang w:eastAsia="sr-Latn-RS"/>
        </w:rPr>
        <w:t>"zbog"</w:t>
      </w:r>
      <w:r w:rsidRPr="001F72AA">
        <w:rPr>
          <w:rFonts w:ascii="Arial" w:eastAsia="Times New Roman" w:hAnsi="Arial" w:cs="Arial"/>
          <w:lang w:eastAsia="sr-Latn-RS"/>
        </w:rPr>
        <w:t xml:space="preserve">, unosi se razlog prestanka pohađanja ove škole;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redu </w:t>
      </w:r>
      <w:r w:rsidRPr="001F72AA">
        <w:rPr>
          <w:rFonts w:ascii="Arial" w:eastAsia="Times New Roman" w:hAnsi="Arial" w:cs="Arial"/>
          <w:b/>
          <w:bCs/>
          <w:lang w:eastAsia="sr-Latn-RS"/>
        </w:rPr>
        <w:t>Opšti uspeh</w:t>
      </w:r>
      <w:r w:rsidRPr="001F72AA">
        <w:rPr>
          <w:rFonts w:ascii="Arial" w:eastAsia="Times New Roman" w:hAnsi="Arial" w:cs="Arial"/>
          <w:lang w:eastAsia="sr-Latn-RS"/>
        </w:rPr>
        <w:t xml:space="preserve"> za učenike koji ponavljaju razred upisuje se: </w:t>
      </w:r>
      <w:r w:rsidRPr="001F72AA">
        <w:rPr>
          <w:rFonts w:ascii="Arial" w:eastAsia="Times New Roman" w:hAnsi="Arial" w:cs="Arial"/>
          <w:b/>
          <w:bCs/>
          <w:lang w:eastAsia="sr-Latn-RS"/>
        </w:rPr>
        <w:t>"nije završio"</w:t>
      </w:r>
      <w:r w:rsidRPr="001F72AA">
        <w:rPr>
          <w:rFonts w:ascii="Arial" w:eastAsia="Times New Roman" w:hAnsi="Arial" w:cs="Arial"/>
          <w:lang w:eastAsia="sr-Latn-RS"/>
        </w:rPr>
        <w:t xml:space="preserv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U odeljku </w:t>
      </w:r>
      <w:r w:rsidRPr="001F72AA">
        <w:rPr>
          <w:rFonts w:ascii="Arial" w:eastAsia="Times New Roman" w:hAnsi="Arial" w:cs="Arial"/>
          <w:b/>
          <w:bCs/>
          <w:lang w:eastAsia="sr-Latn-RS"/>
        </w:rPr>
        <w:t>NAPOMENE</w:t>
      </w:r>
      <w:r w:rsidRPr="001F72AA">
        <w:rPr>
          <w:rFonts w:ascii="Arial" w:eastAsia="Times New Roman" w:hAnsi="Arial" w:cs="Arial"/>
          <w:lang w:eastAsia="sr-Latn-RS"/>
        </w:rPr>
        <w:t xml:space="preserve"> upisuje se: naziv osnovne muzičke - baletske škole, mesto, delovodni broj i datum izdavanja prevodnice učenika koji dolazi iz druge škole; delovodni broj i datum izdavanja duplikata svedočanstva i đačke knjižice: broj rešenja o nostrifikaciji javne isprave; broj rešenja o promeni imena ili prezimena i drugo.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1" w:name="str_7"/>
      <w:bookmarkEnd w:id="41"/>
      <w:r w:rsidRPr="001F72AA">
        <w:rPr>
          <w:rFonts w:ascii="Arial" w:eastAsia="Times New Roman" w:hAnsi="Arial" w:cs="Arial"/>
          <w:b/>
          <w:bCs/>
          <w:sz w:val="29"/>
          <w:szCs w:val="29"/>
          <w:lang w:eastAsia="sr-Latn-RS"/>
        </w:rPr>
        <w:t xml:space="preserve">Obrazac br. 3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2" w:name="str_8"/>
      <w:bookmarkEnd w:id="42"/>
      <w:r w:rsidRPr="001F72AA">
        <w:rPr>
          <w:rFonts w:ascii="Arial" w:eastAsia="Times New Roman" w:hAnsi="Arial" w:cs="Arial"/>
          <w:b/>
          <w:bCs/>
          <w:sz w:val="29"/>
          <w:szCs w:val="29"/>
          <w:lang w:eastAsia="sr-Latn-RS"/>
        </w:rPr>
        <w:t>DNEVNIK OBRAZOVNO-VASPITNOG RADA ZA PRVI RAZRED OSNOVNE ŠKOLE - PRVI CIKLUS OSNOVNOG OBRAZOVANJA I VASPITANJA</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8"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UPUTSTVO</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obrazovno-vaspitnog rada za prvi razred osnovne škole je evidencija koja pruža uvid u organizaciju i realizaciju procesa obrazovno-vaspitnog rada i omogućava kontinuirano praćenje razvoja i uspeha učenika tokom školske godine.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 PODACI O NASTAVNICIMA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imena svih nastavnika koji predaju u odeljenju, kao i period u kojem je nastavnik vodio nastavu.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2. UDŽBENICI, DRUGA LITERATURA I OSTALA SREDSTVA ZA NASTAVU I UČENJE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imena autora, nazivi svih udžbenika i godine izdanja, kao i pomoćna literatura i druga sredstva, koji se koriste u radu sa učenicima.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3. RASPORED ČASOVA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Ponuđene su tabele za raspored časova za petodnevnu radnu nedelju. U raspored časova treba uneti obavezne, izborne, fakultativne predmete, dopunsku nastavu, kao i slobodne aktivnosti.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4. PODACI O UČENICIMA I RODITELJIMA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Podaci o učenicima i roditeljima unose se po azbučnom redu (prezime pa ime), a u tabeli se vodi i evidencija o dolascima roditelja/staratelja na razgovor tokom nastavne godine.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5. OSTVARIVANJE ŠKOLSKOG PROGRAMA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Na osnovu školskog programa, časovi nastave popunjavaju se u skladu sa školskim kalendarom. Sa leve strane unose se časovi nastave obaveznih, izbornih i fakultativnih predmeta, a sa desne strane unose se ostale aktivnosti (slobodne aktivnosti, kao i druge aktivnosti značajne za rad odeljenja).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Izostanci učenika popunjavaju se u skladu sa datim rubrikama. U rubriku </w:t>
      </w:r>
      <w:r w:rsidRPr="001F72AA">
        <w:rPr>
          <w:rFonts w:ascii="Arial" w:eastAsia="Times New Roman" w:hAnsi="Arial" w:cs="Arial"/>
          <w:b/>
          <w:bCs/>
          <w:lang w:eastAsia="sr-Latn-RS"/>
        </w:rPr>
        <w:t>Napomene</w:t>
      </w:r>
      <w:r w:rsidRPr="001F72AA">
        <w:rPr>
          <w:rFonts w:ascii="Arial" w:eastAsia="Times New Roman" w:hAnsi="Arial" w:cs="Arial"/>
          <w:lang w:eastAsia="sr-Latn-RS"/>
        </w:rPr>
        <w:t xml:space="preserve"> unosi se sve ono što je značajno za obrazovno-vaspitni rad u odeljenju.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Nastavne subote upisuju se na kraju poglavlja, u skladu sa školskim kalendarom.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6. OSTVARENE POSETE, IZLETI I NASTAVA U PRIRODI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Navodi se sadržaj poseta, izleta i nastave u prirodi i procena ostvarenosti ciljeva, kao i datum realizacije, broj učenika koji su učestvovali i imena realizatora.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7. OCENJIVANJE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Učenici prvog razreda ocenjuju se opisno iz obaveznih, obaveznih izbornih, izbornih i fakultativnih nastavnih predmeta, u skladu sa pravilnikom kojim se uređuje ocenjivanje učenika u osnovnom obrazovanju i vaspitanju.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Ocenjivanje učenika iz obaveznih nastavnih predmeta vrši se kroz evidentiranje napredovanja u učenju u okviru definisanih oblasti za svaki od tih predmeta. Napredovanje u učenju evidentira se u okviru četvorostepene skale i to: </w:t>
      </w:r>
      <w:r w:rsidRPr="001F72AA">
        <w:rPr>
          <w:rFonts w:ascii="Arial" w:eastAsia="Times New Roman" w:hAnsi="Arial" w:cs="Arial"/>
          <w:b/>
          <w:bCs/>
          <w:lang w:eastAsia="sr-Latn-RS"/>
        </w:rPr>
        <w:t>napredovanje je manje od očekivanog; napredovanje je stalno, ali sporije; napredovanje je na očekivanom nivou; i napredovanje je iznad očekivanog nivoa.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Opisna ocena tokom školske godine, u delu koji se odnosi na napredovanje u učenju evidentira se unošenjem znaka </w:t>
      </w:r>
      <w:r w:rsidRPr="001F72AA">
        <w:rPr>
          <w:rFonts w:ascii="Arial" w:eastAsia="Times New Roman" w:hAnsi="Arial" w:cs="Arial"/>
          <w:b/>
          <w:bCs/>
          <w:lang w:eastAsia="sr-Latn-RS"/>
        </w:rPr>
        <w:t>X</w:t>
      </w:r>
      <w:r w:rsidRPr="001F72AA">
        <w:rPr>
          <w:rFonts w:ascii="Arial" w:eastAsia="Times New Roman" w:hAnsi="Arial" w:cs="Arial"/>
          <w:lang w:eastAsia="sr-Latn-RS"/>
        </w:rPr>
        <w:t xml:space="preserve"> u odgovarajuću rubriku (bela polja u kolonama četvorostepene skale).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Angažovanje učenika evidentira se u okviru trostepene skale i to: </w:t>
      </w:r>
      <w:r w:rsidRPr="001F72AA">
        <w:rPr>
          <w:rFonts w:ascii="Arial" w:eastAsia="Times New Roman" w:hAnsi="Arial" w:cs="Arial"/>
          <w:b/>
          <w:bCs/>
          <w:lang w:eastAsia="sr-Latn-RS"/>
        </w:rPr>
        <w:t xml:space="preserve">postoji angažovanje u manjoj meri; postoji povremeno angažovanje; i postoji stalno angažovanje.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Opisna ocena tokom školske godine, u delu koji se odnosi na angažovanje učenika, evidentira se unošenjem znaka </w:t>
      </w:r>
      <w:r w:rsidRPr="001F72AA">
        <w:rPr>
          <w:rFonts w:ascii="Arial" w:eastAsia="Times New Roman" w:hAnsi="Arial" w:cs="Arial"/>
          <w:b/>
          <w:bCs/>
          <w:lang w:eastAsia="sr-Latn-RS"/>
        </w:rPr>
        <w:t>X</w:t>
      </w:r>
      <w:r w:rsidRPr="001F72AA">
        <w:rPr>
          <w:rFonts w:ascii="Arial" w:eastAsia="Times New Roman" w:hAnsi="Arial" w:cs="Arial"/>
          <w:lang w:eastAsia="sr-Latn-RS"/>
        </w:rPr>
        <w:t xml:space="preserve"> u odgovarajuću rubriku (bela polja u kolonama trostepene skale).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toku jednog polugodišta vrednovanje nivoa napredovanja u učenju i angažovanja vrši se više puta, a u skladu sa zakonom.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Tekst opisne ocene za obavezne izborne, izborne izborne i fakultativne nastavne predmete, u toku godine, formuliše nastavnik i upisuje u za to predviđeno belo polje. Uz svaki obavezni predmet osenčeno prazno polje predviđeno je za sadržaje planirane po IOP-u 2.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Zaključna opisna ocena daje se na kraju prvog i drugog polugodišta, u skladu sa pravilnikom kojim se uređuje ocenjivanje učenika u osnovnom obrazovanju i vaspitanju. Zaključnu opisnu ocenu po predmetima čine napredovanje u učenju u svim oblastima i angažovanje.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Zaključna opisna ocena iz obaveznih nastavnih predmeta, u delu koji se odnosi na obrazovni napredak učenika, unosi se tako što se u osenčeno polje, za svaku oblast, na četvorostepenoj skali unese znak </w:t>
      </w:r>
      <w:r w:rsidRPr="001F72AA">
        <w:rPr>
          <w:rFonts w:ascii="Arial" w:eastAsia="Times New Roman" w:hAnsi="Arial" w:cs="Arial"/>
          <w:b/>
          <w:bCs/>
          <w:lang w:eastAsia="sr-Latn-RS"/>
        </w:rPr>
        <w:t>X.</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Zaključna opisna ocena iz obaveznih nastavnih predmeta, u delu koji se odnosi na angažovanje učenika, unosi se tako što se u osenčeno polje, na trostepenoj skali unese znak </w:t>
      </w:r>
      <w:r w:rsidRPr="001F72AA">
        <w:rPr>
          <w:rFonts w:ascii="Arial" w:eastAsia="Times New Roman" w:hAnsi="Arial" w:cs="Arial"/>
          <w:b/>
          <w:bCs/>
          <w:lang w:eastAsia="sr-Latn-RS"/>
        </w:rPr>
        <w:t xml:space="preserve">X.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Tekst zaključne opisne ocene za izborne i fakultativne nastavne predmete formuliše nastavnik i upisuje u za to predviđeno osenčeno polje, osim iz izbornih predmeta </w:t>
      </w:r>
      <w:r w:rsidRPr="001F72AA">
        <w:rPr>
          <w:rFonts w:ascii="Arial" w:eastAsia="Times New Roman" w:hAnsi="Arial" w:cs="Arial"/>
          <w:i/>
          <w:iCs/>
          <w:lang w:eastAsia="sr-Latn-RS"/>
        </w:rPr>
        <w:t>verska nastava</w:t>
      </w:r>
      <w:r w:rsidRPr="001F72AA">
        <w:rPr>
          <w:rFonts w:ascii="Arial" w:eastAsia="Times New Roman" w:hAnsi="Arial" w:cs="Arial"/>
          <w:lang w:eastAsia="sr-Latn-RS"/>
        </w:rPr>
        <w:t xml:space="preserve"> i </w:t>
      </w:r>
      <w:r w:rsidRPr="001F72AA">
        <w:rPr>
          <w:rFonts w:ascii="Arial" w:eastAsia="Times New Roman" w:hAnsi="Arial" w:cs="Arial"/>
          <w:i/>
          <w:iCs/>
          <w:lang w:eastAsia="sr-Latn-RS"/>
        </w:rPr>
        <w:t xml:space="preserve">građansko vaspitanje </w:t>
      </w:r>
      <w:r w:rsidRPr="001F72AA">
        <w:rPr>
          <w:rFonts w:ascii="Arial" w:eastAsia="Times New Roman" w:hAnsi="Arial" w:cs="Arial"/>
          <w:lang w:eastAsia="sr-Latn-RS"/>
        </w:rPr>
        <w:t xml:space="preserve">gde u odgovarajuće osenčeno polje upisuje ocenu: </w:t>
      </w:r>
      <w:r w:rsidRPr="001F72AA">
        <w:rPr>
          <w:rFonts w:ascii="Arial" w:eastAsia="Times New Roman" w:hAnsi="Arial" w:cs="Arial"/>
          <w:b/>
          <w:bCs/>
          <w:lang w:eastAsia="sr-Latn-RS"/>
        </w:rPr>
        <w:t>ističe se, dobar</w:t>
      </w:r>
      <w:r w:rsidRPr="001F72AA">
        <w:rPr>
          <w:rFonts w:ascii="Arial" w:eastAsia="Times New Roman" w:hAnsi="Arial" w:cs="Arial"/>
          <w:lang w:eastAsia="sr-Latn-RS"/>
        </w:rPr>
        <w:t xml:space="preserve"> ili </w:t>
      </w:r>
      <w:r w:rsidRPr="001F72AA">
        <w:rPr>
          <w:rFonts w:ascii="Arial" w:eastAsia="Times New Roman" w:hAnsi="Arial" w:cs="Arial"/>
          <w:b/>
          <w:bCs/>
          <w:lang w:eastAsia="sr-Latn-RS"/>
        </w:rPr>
        <w:t>zadovoljava</w:t>
      </w:r>
      <w:r w:rsidRPr="001F72AA">
        <w:rPr>
          <w:rFonts w:ascii="Arial" w:eastAsia="Times New Roman" w:hAnsi="Arial" w:cs="Arial"/>
          <w:lang w:eastAsia="sr-Latn-RS"/>
        </w:rPr>
        <w:t xml:space="preserv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Slobodne aktivnosti</w:t>
      </w:r>
      <w:r w:rsidRPr="001F72AA">
        <w:rPr>
          <w:rFonts w:ascii="Arial" w:eastAsia="Times New Roman" w:hAnsi="Arial" w:cs="Arial"/>
          <w:lang w:eastAsia="sr-Latn-RS"/>
        </w:rPr>
        <w:t xml:space="preserve"> unose se slobodne aktivnosti koje učenik, po sopstvenom izboru, pohađa tokom školske godine.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Dopunska nastava</w:t>
      </w:r>
      <w:r w:rsidRPr="001F72AA">
        <w:rPr>
          <w:rFonts w:ascii="Arial" w:eastAsia="Times New Roman" w:hAnsi="Arial" w:cs="Arial"/>
          <w:lang w:eastAsia="sr-Latn-RS"/>
        </w:rPr>
        <w:t xml:space="preserve"> navode se nastavni predmeti iz kojih učenik pohađa dopunsku nastavu.</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Izostanci učenika upisuju se u skladu sa ponuđenim rubrikama.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Ocena iz vladanja utvrđuje se na osnovu stalnog praćenja ponašanja učenika i pravovremenog i odgovornog ispunjavanja zakonom propisanih školskih obaveza učenika u toku školovanja.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Vladanje učenika ocenjuje se ocenom: primerno, vrlo dobro, dobro, zadovoljavajuće i nezadovoljavajuće.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kraju prvog i drugog polugodišta, nastavnik daje mišljenje o radu i napredovanju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Mišljenje o radu i napredovanju učenika sadrži kratak opis kvaliteta napredovanja u učenju po predmetima, opis angažovanja i preporuke za dalji rad i angažovanje.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8. ZAPAŽANJA O USPEHU ODELJENJA NAKON PROVERE ZNANJA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Nastavnik unosi zapažanja o uspehu odeljenja nakon različitih oblika provere znanja na način koji smatra najprimerenijim.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 IZVODI O AKTIVNOSTIMA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9-1. Izvod o aktivnostima odeljenjskog veća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aktivnosti, zaključci i preporuke koji se odnose na unapređenje nastave i učenja i značajne su za odeljenje.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9-2. Izvod o aktivnostima saradnje sa roditeljima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aktivnosti, zaključci i preporuke sa susreta i razgovora sa roditeljima, roditeljskih sastanaka i sastanaka saveta roditelja od značaja za razvijanje saradnje i organizovanja zajedničkih aktivnosti.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9-3. Izvod o aktivnostima učenika u projektima škole i lokalne zajednice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aktivnosti, zaključci i preporuke koje se odnose na učešće učenika u projektima škole i lokalne zajednice. Potrebno je zabeležiti kako i koliko su učenici uključeni kao i procenu ostvarenosti ciljeva projekta.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lastRenderedPageBreak/>
        <w:t xml:space="preserve">10. TABELARNI PREGLED PODATAKA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Sadržaj i dinamika popunjavanja tabela određena je naslovima tabela.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11. ZAPAŽANJA O PREGLEDU DNEVNIKA OBRAZOVNO-VASPITNOG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Upisuju se zapažanja o pregledu Dnevnika obrazovno-vaspitnog rada, navodi datum pregleda i stavlja čitak potpis sa naznakom: na primer - direktor, pomoćnik direktora, pedagog, psiholog, prosvetni inspektor, itd.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Kada se završi sa unosom svih evidencija i podataka u Dnevnik obrazovno-vaspitnog rada, on se obavezno overava potpisom odeljenjskog starešine i direktora škole, najkasnije do 31. avgusta tekuće godine.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3" w:name="str_9"/>
      <w:bookmarkEnd w:id="43"/>
      <w:r w:rsidRPr="001F72AA">
        <w:rPr>
          <w:rFonts w:ascii="Arial" w:eastAsia="Times New Roman" w:hAnsi="Arial" w:cs="Arial"/>
          <w:b/>
          <w:bCs/>
          <w:sz w:val="29"/>
          <w:szCs w:val="29"/>
          <w:lang w:eastAsia="sr-Latn-RS"/>
        </w:rPr>
        <w:t>Obrazac br. 3a</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4" w:name="str_10"/>
      <w:bookmarkEnd w:id="44"/>
      <w:r w:rsidRPr="001F72AA">
        <w:rPr>
          <w:rFonts w:ascii="Arial" w:eastAsia="Times New Roman" w:hAnsi="Arial" w:cs="Arial"/>
          <w:b/>
          <w:bCs/>
          <w:sz w:val="29"/>
          <w:szCs w:val="29"/>
          <w:lang w:eastAsia="sr-Latn-RS"/>
        </w:rPr>
        <w:t>DNEVNIK OBRAZOVNO-VASPITNOG RADA U PRODUŽENOM BORAVKU U OSNOVNOJ ŠKOLI - PRVI CIKLUS OSNOVNOG OBRAZOVANJA I VASPITANJA</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9"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UPUTSTVO</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Nastavnik u produženom boravku je u obavezi da vodi dodatnu pedagošku dokumentaciju koja je propisana u "Službenom glasniku RS - Prosvetni glasnik", broj 2/91. u dokumentu pod nazivom </w:t>
      </w:r>
      <w:r w:rsidRPr="001F72AA">
        <w:rPr>
          <w:rFonts w:ascii="Arial" w:eastAsia="Times New Roman" w:hAnsi="Arial" w:cs="Arial"/>
          <w:b/>
          <w:bCs/>
          <w:lang w:eastAsia="sr-Latn-RS"/>
        </w:rPr>
        <w:t>ORGANIZACIJA PRODUŽENOG BORAVKA, CELODNEVNE NASTAVE I ŠKOLE U PRIRODI UOSNOVNOJ ŠKOLI</w:t>
      </w:r>
      <w:r w:rsidRPr="001F72AA">
        <w:rPr>
          <w:rFonts w:ascii="Arial" w:eastAsia="Times New Roman" w:hAnsi="Arial" w:cs="Arial"/>
          <w:lang w:eastAsia="sr-Latn-RS"/>
        </w:rPr>
        <w:t>. Dodatnu pedagošku dokumentaciju nastavnik, u produženom boravku, vodi u Dnevniku obrazovno-vaspitnog rada u produženom boravku (u daljem tekstu: Dnevnik) koji pruža uvid u organizaciju i realizaciju procesa obrazovno-vaspitnog rada produženog boravka i omogućava kontinuirano praćenje razvoja i uspeha učenika tokom školske godine.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Nastavnik u produženom boravku radi sa vaspitnim grupama koje uključuju učenike iz različitih razreda (heterogene grupe) ili učenike iz odeljenja istog razreda (homogene grupe). Vaspitna grupa, po pravilu, ne treba da ima više od 25 učenika.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Značajne programske aktivnosti nastavnika u produženom boravku su samostalni rad učenika (časovi učenja) i aktivnosti u slobodnom vremenu.</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Samostalnim radom učenici u produženom boravku organizovano i planski, uz stručno-pedagošku pomoć i saradnju sa nastavnikom, utvrđuju, produbljuju, primenjuju i konačno usvajaju nova znanja, umenja i navike. On se svakodnevno organizuje iz srpskog jezika, odnosno maternjeg jezika i matematike, a povremeno u toku godine i iz drugih predmeta. Zadatak nastavnika je da uvodi učenike u metode i tehnike učenja i da doprinosi didaktičko-metodičkoj i programskoj korelaciji sa ostvarivanjima programskih zadataka u ostalim nastavnim predmetima i vidovima rada.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Zadaci urađeni na časovima samostalnog rada se analiziraju, ispravljaju i vrednuju, ali se ne ocenjuju.</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Aktivnosti u slobodnom vremenu učenika imaju prvenstveno rekreativno-zabavni i stvaralački karakter. Organizuju se na principu potpune slobode izbora, dobrovoljnosti, samoorganizovanosti učenika u okviru različitih grupa, kako bi omogućile da u njima učenici stvaraju, otkrivaju, predstavljaju, uvežbavaju, odmeravaju, izražavaju rečima, zvucima, pokretima, bojama i drugim raznovrsnim oblicima i sredstvima. U njima učenici učestvuju u zavisnosti od interesovanja za sadržaje koji se organizovano i planski nude.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 narednom tekstu daju se uputstva za pravilno popunjavanje Dnevnika.</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1. NASTAVNICI KOJI RADE U VASPITNOJ GRUPI</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Unose se imena svih nastavnika koji imaju zaduženja u odeljenjima vaspitne grupe, kao i period u kojem je nastavnik imao to zaduženje.</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2. STRUKTURA VASPITNE GRUPE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Upisuje se broj učenika u vaspitnoj grupi po polu i broj učenika iz odeljenja po razredima koji čine vaspitnu grupu.</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3. RASPORED ČASOVA REDOVNE NASTAVE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Ponuđene su četiri tabele rasporeda časova za petodnevnu radnu nedelju. U raspored časova treba uneti obavezne, izborne i fakultativne nastavne predmete za svako odeljenje i razred koji čine vaspitnu grupu.</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4. PREGLED VRSTE AKTIVNOSTI</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Upisuju se sve vrste aktivnosti koje se realizuju za samostalan rad časovi učenja, slobodno vreme i slobodne aktivnosti.</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5. DNEVNI RASPORED AKTIVNOSTI</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Upisuju se aktivnosti u toku jednog dana i vremenske dinamike svake aktivnosti.</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6. EVIDENCIJA O DOLASCIMA UČENIKA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Za svakog učenika vodi se evidencija o dolasku na produženi boravak tako što se u svakom mesecu za odgovarajući datum stavlja "+" za prisustvo, a za odsustvo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 rubrici NAPOMENA upisati podatke od značaja za pohađanje produženog boravka učenika.</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7. OSTVARIVANJE PROGRAMA (DNEVNIKA RADA)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Na osnovu plana rada nastavnika, u skladu sa školskim kalendarom, nastavnik upisuje sadržaje rada za samostalni rad učenika, slobodno vreme i slobodne aktivnosti za svaki nastavni dan u odgovarajućoj radnoj nedelji.</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8. PRAĆENJE RADA I NAPREDOVANJA UČENIKA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Za praćenje i napredovanje učenika u toku školske godine posvećena je jedna stranica ovog dnevnika.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Upisuju se svi traženi podaci o učeniku i roditelju - staratelju.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rubrici PODACI O PORODICI I USLOVIMA ZA RAD upisuje se: učenik ima oba roditelja, roditelji su razvedeni, roditelji su u inostranstvu ili je jedan roditelj u inostranstvu, zatim s kim sve živi učenik i kakve uslove za rad ima. Mogu se upisati i drugi podaci o porodici ili uslovima za rad od značaja za rad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rubrici SAMOSTALAN RAD - ČASOVI UČENJA upisuju se mišljenja o radu i napredovanju učenika na kraju svakog klasifikacionog perioda (prvo tromesečje, prvo polugodište, drugo tromesečje, drugo polugodište) u toku školske godine. Nastavnik unosi podatke o samostalnosti pri izradi zadataka, motivisanosti za rad, koncentraciji učenika, vremenu koje je učeniku potrebno za izvršavanje zadataka.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rubrici SLOBODNE AKTIVNOSTI upisuju se mišljenja o radu učenika u slobodnim aktivnostima na kraju svakog klasifikacionog perioda u toku školske godine. Nastavnik unosi podatke o prihvatanju aktivnosti, stepenu aktivnog odnosa prema radu, marljivosti i urednosti prema radu.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rubrici PONAŠANJA U SLOBODNOM VREMENU upisuju se mišljenja na kraju svakog klasifikacionog perioda o stepenu socijalizacije učenika, prihvatanja svojih potreba i potreba drugih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rubrici KOREKTIVNE MERE - OBLAST I ŠTA JE PREDUZETO upisuje se oblast iz koje učenik postiže slabije rezultate i daje popis korektivnih mera koje treba preduzeti da se navedeni nedostaci otklone. U drugoj polovini ove rubrike pišu se postignuti rezultati primenjenih korektivnih mera.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Uspeh učenika po nastavnim predmetima za svako polugodište upisuje se samo za učenike drugog, trećeg i četvrtog razreda.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 INDIVIDUALNI RAZGOVORI SA RODITELJIMA - STARATELJIMA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Upisuje se redni broj, prezime i ime učenika, datum obavljanja razgovora, roditelj (otac, majka) ili staratelj s kojim je obavljen razgovor i kratak sadržaj teme razgovora.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10. ZAPISNICI SA SEDNICA STRUČNOG VEĆA NASTAVNIKA PRODUŽENOG BORAVKA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Upisuju se realizovane sednice Stručnog veća nastavnika u produženom boravku, a prema zahtevima navedenim u zagradama.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11. ZAPAŽANJA O PREGLEDU DNEVNIKA OBRAZOVNO-VASPITNOG RADA U PRODUŽENOM BORAVKU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Upisuju se zapažanja o pregledu Dnevnika obrazovno-vaspitnog rada u produženom boravku, navodi datum pregleda i stavlja čitak potpis sa naznakom: na primer - direktor, pomoćnik direktora, pedagog, psiholog, prosvetni inspektor, itd.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Kada se završi sa unosom svih evidencija i podataka u Dnevnik obrazovno-vaspitnog rada u produženom boravku, on se obavezno overava potpisom zaduženog nastavnika i direktora škole, najkasnije 31. avgusta tekuće godine.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5" w:name="str_11"/>
      <w:bookmarkEnd w:id="45"/>
      <w:r w:rsidRPr="001F72AA">
        <w:rPr>
          <w:rFonts w:ascii="Arial" w:eastAsia="Times New Roman" w:hAnsi="Arial" w:cs="Arial"/>
          <w:b/>
          <w:bCs/>
          <w:sz w:val="29"/>
          <w:szCs w:val="29"/>
          <w:lang w:eastAsia="sr-Latn-RS"/>
        </w:rPr>
        <w:t xml:space="preserve">Obrazac br. 4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lastRenderedPageBreak/>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6" w:name="str_12"/>
      <w:bookmarkEnd w:id="46"/>
      <w:r w:rsidRPr="001F72AA">
        <w:rPr>
          <w:rFonts w:ascii="Arial" w:eastAsia="Times New Roman" w:hAnsi="Arial" w:cs="Arial"/>
          <w:b/>
          <w:bCs/>
          <w:sz w:val="29"/>
          <w:szCs w:val="29"/>
          <w:lang w:eastAsia="sr-Latn-RS"/>
        </w:rPr>
        <w:t>DNEVNIK OBRAZOVNO-VASPITNOG RADA U OSNOVNOJ ŠKOLI (II-IV RAZRED) - PRVI CIKLUS OSNOVNOG OBRAZOVANJA I VASPITANJA</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0"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UPUTSTVO</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obrazovno-vaspitnog rada u drugom, trećem i četvrtom razredu osnovne škole je evidencija koja pruža uvid u organizaciju i realizaciju procesa obrazovno-vaspitnog rada i omogućava kontinuirano praćenje razvoja i uspeha učenika tokom školske godine.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 PODACI O NASTAVNICIMA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imena svih nastavnika koji predaju u odeljenju, kao i period u kojem je nastavnik vodio nastavu.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2. UDŽBENICI, DRUGA LITERATURA I OSTALA SREDSTVA ZA NASTAVU I UČENJE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imena autora, nazivi svih udžbenika i godine izdanja, kao i pomoćna literatura i druga sredstva, koji se koriste u radu sa učenicima.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3. RASPORED ČASOVA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Ponuđene su četiri tabele rasporeda časova za petodnevnu radnu nedelju. U raspored časova treba uneti obavezne, izborne, fakultativne predmete, dopunsku nastavu, kao i slobodne aktivnosti.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4. PODACI O UČENICIMA I RODITELJIMA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Podaci o učenicima i roditeljima unose se po azbučnom redu (prezime pa ime), a u tabeli se vodi i evidencija o dolascima roditelja-staratelja na razgovor tokom nastavne godine.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5. OSTVARIVANJE ŠKOLSKOG PROGRAMA (DNEVNIK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osnovu školskog programa, časovi nastave popunjavaju se u skladu sa školskim kalendarom. Sa leve strane unose se časovi nastave obaveznih, izbornih i fakultativnih predmeta, a sa desne strane unose se ostale aktivnosti (slobodne aktivnosti, kao i druge aktivnosti značajne za rad odeljenja).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Izostanci učenika popunjavaju se u skladu sa datim rubrikama. U rubriku </w:t>
      </w:r>
      <w:r w:rsidRPr="001F72AA">
        <w:rPr>
          <w:rFonts w:ascii="Arial" w:eastAsia="Times New Roman" w:hAnsi="Arial" w:cs="Arial"/>
          <w:b/>
          <w:bCs/>
          <w:lang w:eastAsia="sr-Latn-RS"/>
        </w:rPr>
        <w:t>Napomene</w:t>
      </w:r>
      <w:r w:rsidRPr="001F72AA">
        <w:rPr>
          <w:rFonts w:ascii="Arial" w:eastAsia="Times New Roman" w:hAnsi="Arial" w:cs="Arial"/>
          <w:lang w:eastAsia="sr-Latn-RS"/>
        </w:rPr>
        <w:t xml:space="preserve"> unosi se sve ono što je značajno za obrazovno-vaspitni rad u odeljenju.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Nastavne subote upisuju se na kraju poglavlja, u skladu sa školskim kalendarom.</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6. OSTVARENE POSETE, IZLETI I NASTAVA U PRIRODI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Navodi se sadržaj poseta, izleta i nastave u prirodi i procena ostvarenosti ciljeva, kao i datum realizacije, broja učenika koji su učestvovali i imena realizatora.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7. OCENJIVANJE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Učenici drugog, trećeg i četvrtog razreda ocenjuju se brojčano iz obaveznih, izbornih i fakultativnih nastavnih predmeta, a mogu se ocenjivati i opisno iz nekih nastavnih predmeta, u skladu sa Pravilnikom o ocenjivanju učenika osnovne škole.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toku školske godine, učenici se ocenjuju brojčano na osnovu kriterijuma za ocenjivanje; ocenjuje se vrsta, obim i nivo znanja, kao i angažovanje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Učenik se ocenjuje najmanje dva puta u polugodištu. Zaključna ocena daje se na kraju prvog i drugog polugodišta i upisuje se u zasenčenom delu rubrike.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Opšti uspeh učenika utvrđuje se na osnovu aritmetičke sredine pozitivnih zaključnih brojčanih ocena.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Slobodne aktivnosti</w:t>
      </w:r>
      <w:r w:rsidRPr="001F72AA">
        <w:rPr>
          <w:rFonts w:ascii="Arial" w:eastAsia="Times New Roman" w:hAnsi="Arial" w:cs="Arial"/>
          <w:lang w:eastAsia="sr-Latn-RS"/>
        </w:rPr>
        <w:t xml:space="preserve"> unose se slobodne aktivnosti koje učenik, po sopstvenom izboru, pohađa tokom školske godine.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Dopunska nastava</w:t>
      </w:r>
      <w:r w:rsidRPr="001F72AA">
        <w:rPr>
          <w:rFonts w:ascii="Arial" w:eastAsia="Times New Roman" w:hAnsi="Arial" w:cs="Arial"/>
          <w:lang w:eastAsia="sr-Latn-RS"/>
        </w:rPr>
        <w:t xml:space="preserve"> navode se nastavni predmeti iz kojih je učenik pohađao dopunsku nastavu.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Dodatni rad</w:t>
      </w:r>
      <w:r w:rsidRPr="001F72AA">
        <w:rPr>
          <w:rFonts w:ascii="Arial" w:eastAsia="Times New Roman" w:hAnsi="Arial" w:cs="Arial"/>
          <w:lang w:eastAsia="sr-Latn-RS"/>
        </w:rPr>
        <w:t xml:space="preserve"> navode se nastavni predmeti iz kojih je učenik imao dodatni rad.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Izostanci učenika upisuju se u skladu sa ponuđenim rubrikama.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Ocena iz vladanja utvrđuje se na osnovu stalnog praćenja ponašanja učenika i pravovremenog i odgovornog ispunjavanja zakonom propisanih školskih obaveza učenika u toku školovanja.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Vladanje učenika ocenjuje se ocenom: primerno, vrlo dobro, dobro, zadovoljavajuće i nezadovoljavajuće.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kraju prvog i drugog polugodišta, nastavnik daje mišljenje o radu i napredovanju učenika. Mišljenje sadrži: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opis napredovanja i postignuća propisanih ciljeva i zadataka u pojedinim nastavnim predmetima;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opis učenikovih mogućnosti i potreba u podizanju nivoa postignuća u pojedinim nastavnim predmetima;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 zapažanja o ličnom i socijalnom razvoju učenika (motivacija u radu, brzina napredovanja, sposobnosti i umeća učenika i odnos učenika prema vršnjacima i odraslima).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Nastavnici koji realizuju nastavu u odeljenju, daju mišljenje o radu i napredovanju učenika.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8. USPEH ODELJENJA NAKON PROVERE ZNANJA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Nastavnik unosi uspeh odeljenja nakon različitih oblika provere znanja. U koloni </w:t>
      </w:r>
      <w:r w:rsidRPr="001F72AA">
        <w:rPr>
          <w:rFonts w:ascii="Arial" w:eastAsia="Times New Roman" w:hAnsi="Arial" w:cs="Arial"/>
          <w:b/>
          <w:bCs/>
          <w:lang w:eastAsia="sr-Latn-RS"/>
        </w:rPr>
        <w:t>Napomena</w:t>
      </w:r>
      <w:r w:rsidRPr="001F72AA">
        <w:rPr>
          <w:rFonts w:ascii="Arial" w:eastAsia="Times New Roman" w:hAnsi="Arial" w:cs="Arial"/>
          <w:lang w:eastAsia="sr-Latn-RS"/>
        </w:rPr>
        <w:t xml:space="preserve"> nastavnik unosi najvažnija zapažanja o postignutim rezultatima učenika i odeljenja.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 IZVODI O AKTIVNOSTIMA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9-1. Izvod o aktivnostima odeljenjskog veća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Unose se aktivnosti, zaključci i preporuke koji se odnose na unapređenje nastave i učenja i značajne su za odeljenje.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9-2. Izvod o aktivnostima saradnje sa roditeljima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aktivnosti, zaključci i preporuke sa susreta i razgovora sa roditeljima, roditeljskih sastanaka i sastanaka saveta roditelja od značaja za razvijanje saradnje i organizovanja zajedničkih aktivnosti.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9-3. Izvod o aktivnostima učenika u projektima škole i lokalne zajednice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aktivnosti, zaključci i preporuke koje se odnose na učešće učenika u projektima škole i lokalne zajednice. Potrebno je zabeležiti kako i koliko su učenici uključeni i procenu ostvarenosti ciljeva projekta.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10. TABELARNI PREGLED PODATAKA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Sadržaj i dinamika popunjavanja tabela određena je naslovima tabela.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11. ZAPAŽANJA O PREGLEDU DNEVNIKA OBRAZOVNO-VASPITNOG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Upisuju se zapažanja o pregledu Dnevnika obrazovno-vaspitnog rada, navodi datum pregleda i stavlja čitak potpis sa naznakom: na primer - direktor, pomoćnik direktora, pedagog, psiholog, prosvetni inspektor, itd.</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Kada se završi sa unosom svih evidencija i podataka u Dnevnik obrazovno-vaspitnog rada, on se obavezno overava potpisom odeljenjskog starešine i direktora škole, najkasnije 31. avgusta tekuće godine.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7" w:name="str_13"/>
      <w:bookmarkEnd w:id="47"/>
      <w:r w:rsidRPr="001F72AA">
        <w:rPr>
          <w:rFonts w:ascii="Arial" w:eastAsia="Times New Roman" w:hAnsi="Arial" w:cs="Arial"/>
          <w:b/>
          <w:bCs/>
          <w:sz w:val="29"/>
          <w:szCs w:val="29"/>
          <w:lang w:eastAsia="sr-Latn-RS"/>
        </w:rPr>
        <w:t xml:space="preserve">Obrazac br. 4a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8" w:name="str_14"/>
      <w:bookmarkEnd w:id="48"/>
      <w:r w:rsidRPr="001F72AA">
        <w:rPr>
          <w:rFonts w:ascii="Arial" w:eastAsia="Times New Roman" w:hAnsi="Arial" w:cs="Arial"/>
          <w:b/>
          <w:bCs/>
          <w:sz w:val="29"/>
          <w:szCs w:val="29"/>
          <w:lang w:eastAsia="sr-Latn-RS"/>
        </w:rPr>
        <w:t xml:space="preserve">DNEVNIK OBRAZOVNO-VASPITNOG RADA U KOMBINOVANOM ODELJENJU ZA PRVI CIKLUS OSNOVNOG OBRAZOVANJA I VASPITANJA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1"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 xml:space="preserve">UPUTSTVO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obrazovno-vaspitnog rada u kombinovanom odeljenju prvog ciklusa osnovne škole je evidencija koja pruža uvid u organizaciju i realizaciju procesa obrazovno-vaspitnog rada u odeljenjima sa više razreda i omogućava kontinuirano praćenje razvoja i uspeha učenika tokom školske godine.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 PODACI O NASTAVNICIMA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imena svih nastavnika koji predaju u odeljenju, kao i period u kojem je nastavnik vodio nastavu.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2. UDŽBENICI, DRUGA LITERATURA I OSTALA SREDSTVA ZA NASTAVU I UČENJE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Unose se imena autora, nazivi svih udžbenika i godine izdanja, kao i pomoćna literatura i druga sredstva, koji se koriste u radu sa učenicima, za svaki razred posebno.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3. RASPORED ČASOVA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Ponuđene su četiri tabele rasporeda časova za petodnevnu radnu nedelju. U raspored časova treba uneti: obavezne, izborne, fakultativne predmete, dopunsku nastavu, kao i slobodne aktivnosti, poštujući kombinaciju realizacije časova.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4. PODACI O UČENICIMA I RODITELJIMA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Podaci o učenicima i roditeljima unose se za svaki razred posebno, po azbučnom redu (prezime, ime), a u tabeli se vodi i evidencija o dolascima roditelja/staratelja na razgovor tokom nastavne godine.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5. OSTVARIVANJE ŠKOLSKOG PROGRAMA (DNEVNIK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osnovu školskog programa, časovi nastave popunjavaju se u skladu sa školskim kalendarom.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Evidencija o realizaciji obrazovno vaspitnog rada vodi se na stranama od 17-99. za obavezne, izborne i fakultativne predmete, kao i za ostale aktivnosti (samostalni rad, slobodne aktivnosti, časove odeljenskog starešine, dopunske nastave, dodatne nastave i druge aktivnosti značajne za rad odeljenja), u skladu sa rasporedom časova.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Izostanci učenika popunjavaju se u skladu sa datim rubrikama. U rubriku Napomene unosi se sve ono što je značajno za obrazovno-vaspitni rad u odeljenju.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Nastavne subote upisuju se na kraju poglavlja, u skladu sa školskim kalendarom.</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6. OSTVARENE POSETE, IZLETI I NASTAVA U PRIRODI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Navodi se sadržaj poseta, izleta i nastave u prirodi i procena ostvarenosti ciljeva, kao i datum realizacije, broj učenika koji su učestvovali i imena realizatora.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7. OCENJIVANJE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Učenici prvog razreda ocenjuju se opisno iz obaveznih, obaveznih izbornih, izbornih i fakultativnih nastavnih predmeta, u skladu sa pravilnikom kojim se uređuje ocenjivanje učenika u osnovnom obrazovanju i vaspitanju.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Ocenjivanje učenika iz obaveznih nastavnih predmeta vrši se kroz evidentiranje napredovanja u učenju u okviru definisanih oblasti za svaki od tih predmeta. Napredovanje u učenju evidentira se u okviru četvorostepene skale i to: </w:t>
      </w:r>
      <w:r w:rsidRPr="001F72AA">
        <w:rPr>
          <w:rFonts w:ascii="Arial" w:eastAsia="Times New Roman" w:hAnsi="Arial" w:cs="Arial"/>
          <w:b/>
          <w:bCs/>
          <w:lang w:eastAsia="sr-Latn-RS"/>
        </w:rPr>
        <w:t xml:space="preserve">napredovanje je manje od očekivanog; napredovanje je stalno, ali sporije; napredovanje je na očekivanom nivou; napredovanje je iznad očekivanog nivoa.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Opisna ocena tokom školske godine, u delu koji se odnosi na napredovanje u učenju, evidentira se unošenjem znaka X u odgovarajuću rubriku (bela polja u kolonama četvorostepene skale).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Angažovanje učenika evidentira se u okviru trostepene skale i to: </w:t>
      </w:r>
      <w:r w:rsidRPr="001F72AA">
        <w:rPr>
          <w:rFonts w:ascii="Arial" w:eastAsia="Times New Roman" w:hAnsi="Arial" w:cs="Arial"/>
          <w:b/>
          <w:bCs/>
          <w:lang w:eastAsia="sr-Latn-RS"/>
        </w:rPr>
        <w:t xml:space="preserve">postoji angažovanje u manjoj meri; postoji povremeno angažovanje; postoji stalno angažovanje.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Opisna ocena tokom školske godine, u delu koji se odnosi na angažovanje učenika, evidentira se unošenjem znaka X u odgovarajuću rubriku (bela polja u kolonama trostepene skale).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toku jednog polugodišta vrednovanje nivoa napredovanja u učenju i angažovanja vrši se više puta, a u skladu sa zakonom.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Tekst opisne ocene za obavezne izborne, izborne i fakultativne nastavne predmete, u toku godine, formuliše nastavnik i upisuje u za to predviđeno belo polje. Uz svaki obavezni predmet osenčeno prazno polje predviđeno je za sadržaje planirane po IOP-u 2.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Zaključna opisna ocena daje se na kraju prvog i drugog polugodišta, u skladu sa pravilnikom kojim se uređuje ocenjivanje učenika u osnovnom obrazovanju i vaspitanju. Zaključnu opisnu ocenu po predmetima čine napredovanje u učenju u svim oblastima i angažovanje.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Zaključna opisna ocena iz obaveznih nastavnih predmeta, u delu koji se odnosi na napredovanja u učenju, unosi se tako što se u osenčeno polje, za svaku oblast, na četvorostepenoj skali unese znak </w:t>
      </w:r>
      <w:r w:rsidRPr="001F72AA">
        <w:rPr>
          <w:rFonts w:ascii="Arial" w:eastAsia="Times New Roman" w:hAnsi="Arial" w:cs="Arial"/>
          <w:b/>
          <w:bCs/>
          <w:lang w:eastAsia="sr-Latn-RS"/>
        </w:rPr>
        <w:t>X.</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Zaključna opisna ocena iz obaveznih nastavnih predmeta, u delu koji se odnosi na angažovanje učenika, unosi se tako što se u osenčeno polje, na trostepenoj skali unese znak </w:t>
      </w:r>
      <w:r w:rsidRPr="001F72AA">
        <w:rPr>
          <w:rFonts w:ascii="Arial" w:eastAsia="Times New Roman" w:hAnsi="Arial" w:cs="Arial"/>
          <w:b/>
          <w:bCs/>
          <w:lang w:eastAsia="sr-Latn-RS"/>
        </w:rPr>
        <w:t>X.</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Tekst zaključne opisne ocene za izborne i fakultativne nastavne predmete formuliše nastavnik i upisuje u za to predviđeno osenčeno polje, osim iz obaveznih izbornih predmeta verska nastava i građansko vaspitanje, gde u odgovarajuće osenčeno polje upisuje ocenu: </w:t>
      </w:r>
      <w:r w:rsidRPr="001F72AA">
        <w:rPr>
          <w:rFonts w:ascii="Arial" w:eastAsia="Times New Roman" w:hAnsi="Arial" w:cs="Arial"/>
          <w:b/>
          <w:bCs/>
          <w:lang w:eastAsia="sr-Latn-RS"/>
        </w:rPr>
        <w:t xml:space="preserve">ističe se, dobar </w:t>
      </w:r>
      <w:r w:rsidRPr="001F72AA">
        <w:rPr>
          <w:rFonts w:ascii="Arial" w:eastAsia="Times New Roman" w:hAnsi="Arial" w:cs="Arial"/>
          <w:lang w:eastAsia="sr-Latn-RS"/>
        </w:rPr>
        <w:t xml:space="preserve">ili </w:t>
      </w:r>
      <w:r w:rsidRPr="001F72AA">
        <w:rPr>
          <w:rFonts w:ascii="Arial" w:eastAsia="Times New Roman" w:hAnsi="Arial" w:cs="Arial"/>
          <w:b/>
          <w:bCs/>
          <w:lang w:eastAsia="sr-Latn-RS"/>
        </w:rPr>
        <w:t>zadovoljava.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kraju prvog i drugog polugodišta, nastavnik daje mišljenje o radu i napredovanju učenika, u skladu sa pravilnikom kojim se uređuje ocenjivanje učenika u osnovnom obrazovanju i vaspitanju. </w:t>
      </w:r>
      <w:r w:rsidRPr="001F72AA">
        <w:rPr>
          <w:rFonts w:ascii="Arial" w:eastAsia="Times New Roman" w:hAnsi="Arial" w:cs="Arial"/>
          <w:b/>
          <w:bCs/>
          <w:lang w:eastAsia="sr-Latn-RS"/>
        </w:rPr>
        <w:t xml:space="preserve">Mišljenje o radu i napredovanju učenika sadrži kratak opis kvaliteta napredovanja u učenju po predmetima, opis angažovanja i preporuke za dalji rad i angažovanje.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Nastavnici koji realizuju nastavu u odeljenju daju mišljenje o radu i napredovanju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Učenici drugog, trećeg i četvrtog razreda ocenjuju se iz obaveznih, izbornih i fakultativnih nastavnih predmeta, brojčano i opisno, u skladu sa pravilnikom kojim se uređuje ocenjivanje učenika u osnovnom obrazovanju i vaspitanju.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Opšti uspeh učenika drugog, trećeg i četvrtog razreda utvrđuje se na kraju prvog i drugog polugodišta, odnosno školske godine na osnovu aritmetičke sredine pozitivnih zaključnih brojčanih ocena iz obaveznih predmeta i obaveznih izbornih predmeta. Opšti uspeh ne utvrđuje se učeniku koji ima nedovoljnu ocenu iz predmeta ili je neocenjen iz predmeta. Izuzetno, učeniku se može utvrditi uspeh dovoljan (2), ako je ocenjen iz obaveznih predmeta i obaveznih izbornih predmeta ocenom dovoljan (2), a iz vladanja nezadovoljavajuće (1), Opšti uspeh se ne utvrđuje ni u slučaju kada je učenik neocenjen iz predmeta koji se ocenjuje opisnom ocenom.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Izostanci učenika upisuju se u skladu sa ponuđenim rubrikama.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Ocena iz vladanja utvrđuje se na osnovu stalnog praćenja ponašanja učenika i pravovremenog i odgovornog ispunjavanja zakonom propisanih školskih obaveza učenika u toku školovanja.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Vladanje učenika ocenjuje se ocenom: primerno, vrlo dobro, dobro, zadovoljavajuće i nezadovoljavajuće.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kraju prvog i drugog polugodišta, nastavnik daje mišljenje o radu i napredovanju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 odeljku Slobodne aktivnosti unose se slobodne aktivnosti koje učenik, po sopstvenom izboru, pohađa tokom školske godine.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Dopunska nastava navode se nastavni predmeti iz kojih je učenik pohađao dopunsku nastavu.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 odeljku Dodatni rad navode se nastavni predmeti iz kojih je učenik pohađao dodatni rad.</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8. ZAPAŽANJA O USPEHU ODELJENJA NAKON PROVERE ZNANJA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8-1. Prvi razred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Nastavnik unosi zapažanja o uspehu odeljenja nakon različitih oblika provere znanja, na način koji smatra najprimerenijim.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8-2. Drugi, treći i četvrti razred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Nastavnik unosi uspeh odeljenja nakon različitih oblika proveravanja. U koloni </w:t>
      </w:r>
      <w:r w:rsidRPr="001F72AA">
        <w:rPr>
          <w:rFonts w:ascii="Arial" w:eastAsia="Times New Roman" w:hAnsi="Arial" w:cs="Arial"/>
          <w:i/>
          <w:iCs/>
          <w:lang w:eastAsia="sr-Latn-RS"/>
        </w:rPr>
        <w:t>Napomena</w:t>
      </w:r>
      <w:r w:rsidRPr="001F72AA">
        <w:rPr>
          <w:rFonts w:ascii="Arial" w:eastAsia="Times New Roman" w:hAnsi="Arial" w:cs="Arial"/>
          <w:lang w:eastAsia="sr-Latn-RS"/>
        </w:rPr>
        <w:t xml:space="preserve"> nastavnik unosi najvažnija zapažanja o postignutim rezultatima učenika i odeljenja.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 IZVODI O AKTIVNOSTIMA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9-1. Izvod o aktivnostima odeljenjskog veća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Unose se aktivnosti, zaključci i preporuke koji se odnose na unapređenje nastave i učenja i značajne su za odeljenje, naglašavajući specifičnosti svakog razreda.</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9-2. Izvod o aktivnostima saradnje sa roditeljima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aktivnosti, zaključci i preporuke sa susreta i razgovora sa roditeljima, roditeljskih sastanaka i sastanaka saveta roditelja od značaja za razvijanje saradnje i organizovanja zajedničkih aktivnosti, ističući posebnosti svakog razreda.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9-3. Izvod o aktivnostima učenika u projektima škole i lokalne zajednice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aktivnosti, zaključci i preporuke koje se odnose na učešće učenika u projektima škole i lokalne zajednice. Potrebno je zabeležiti kako i koliko su učenici uključeni i procenu ostvarenosti ciljeva projekta.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10. TABELARN IPREGLED PODATAKA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Sadržaj i dinamika popunjavanja tabela određena je naslovima tabela.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11. ZAPAŽANJA O PREGLEDU DNEVNIKA OBRAZOVNO-VASPITNOG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Upisuju se zapažanja o pregledu Dnevnika obrazovno-vaspitnog rada, navodi datum pregleda i stavlja čitak potpis sa naznakom, na primer: direktor, pomoćnik direktora, pedagog, psiholog, prosvetni inspektor, itd.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Kada se završi sa unosom svih evidencija i podataka u Dnevnik obrazovno-vaspitnog rada, on se obavezno overava potpisom odeljenjskog starešine i direktora škole, najkasnije do 31. avgusta tekuće godine.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49" w:name="str_15"/>
      <w:bookmarkEnd w:id="49"/>
      <w:r w:rsidRPr="001F72AA">
        <w:rPr>
          <w:rFonts w:ascii="Arial" w:eastAsia="Times New Roman" w:hAnsi="Arial" w:cs="Arial"/>
          <w:b/>
          <w:bCs/>
          <w:sz w:val="29"/>
          <w:szCs w:val="29"/>
          <w:lang w:eastAsia="sr-Latn-RS"/>
        </w:rPr>
        <w:t xml:space="preserve">Obrazac br. 5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0" w:name="str_16"/>
      <w:bookmarkEnd w:id="50"/>
      <w:r w:rsidRPr="001F72AA">
        <w:rPr>
          <w:rFonts w:ascii="Arial" w:eastAsia="Times New Roman" w:hAnsi="Arial" w:cs="Arial"/>
          <w:b/>
          <w:bCs/>
          <w:sz w:val="29"/>
          <w:szCs w:val="29"/>
          <w:lang w:eastAsia="sr-Latn-RS"/>
        </w:rPr>
        <w:t>DNEVNIK PREDMETNE NASTAVE - OBRAZOVNO-VASPITNOG RADA U OSNOVNOJ ŠKOLI (V-VIII RAZRED)</w:t>
      </w:r>
    </w:p>
    <w:p w:rsidR="001F72AA" w:rsidRPr="001F72AA" w:rsidRDefault="001F72AA" w:rsidP="001F72AA">
      <w:pPr>
        <w:spacing w:before="100" w:beforeAutospacing="1" w:after="100" w:afterAutospacing="1" w:line="240" w:lineRule="auto"/>
        <w:jc w:val="center"/>
        <w:rPr>
          <w:rFonts w:ascii="Arial" w:eastAsia="Times New Roman" w:hAnsi="Arial" w:cs="Arial"/>
          <w:i/>
          <w:iCs/>
          <w:lang w:eastAsia="sr-Latn-RS"/>
        </w:rPr>
      </w:pPr>
      <w:r w:rsidRPr="001F72AA">
        <w:rPr>
          <w:rFonts w:ascii="Arial" w:eastAsia="Times New Roman" w:hAnsi="Arial" w:cs="Arial"/>
          <w:i/>
          <w:iCs/>
          <w:lang w:eastAsia="sr-Latn-RS"/>
        </w:rPr>
        <w:t>(Brisan)</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1" w:name="str_17"/>
      <w:bookmarkEnd w:id="51"/>
      <w:r w:rsidRPr="001F72AA">
        <w:rPr>
          <w:rFonts w:ascii="Arial" w:eastAsia="Times New Roman" w:hAnsi="Arial" w:cs="Arial"/>
          <w:b/>
          <w:bCs/>
          <w:sz w:val="29"/>
          <w:szCs w:val="29"/>
          <w:lang w:eastAsia="sr-Latn-RS"/>
        </w:rPr>
        <w:t xml:space="preserve">Obrazac br. 5a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2" w:name="str_18"/>
      <w:bookmarkEnd w:id="52"/>
      <w:r w:rsidRPr="001F72AA">
        <w:rPr>
          <w:rFonts w:ascii="Arial" w:eastAsia="Times New Roman" w:hAnsi="Arial" w:cs="Arial"/>
          <w:b/>
          <w:bCs/>
          <w:sz w:val="29"/>
          <w:szCs w:val="29"/>
          <w:lang w:eastAsia="sr-Latn-RS"/>
        </w:rPr>
        <w:t xml:space="preserve">DNEVNIK OBRAZOVNO-VASPITNOG RADA U OSNOVNOJ ŠKOLI - DRUGI CIKLUS OSNOVNOG OBRAZOVANJA I VASPITANJA (V-VIII RAZRED)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2"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UPUTSTVO</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obrazovno-vaspitnog rada u petom, šestom, sedmom i osmom razredu osnovne škole, drugi ciklus osnovnog obrazovanja i vaspitanja, predstavlja evidenciju koja pruža uvid u organizaciju i realizaciju procesa obrazovno-vaspitnog rada i omogućava kontinuirano praćenje razvoja i uspeha učenika tokom školske godine.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 SPISAK PREDMETA, NASTAVNIKA I ZADUŽENJA U OBRAZOVNO-VASPITNOM RADU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Unose se imena svih nastavnika koji predaju u odeljenju, kao i period u kojem je nastavnik vodio nastavu. Zaduženja nastavnika za rad u odeljenju upisuju se samo za predmete koji se tokom školske godine za učenike odeljenja ostvaruju (slobodne aktivnosti, dopunska nastava, dodatni rad i pripremna nastava).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2. UDŽBENICI I DRUGA LITERATURA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Za svaki nastavni predmet upisuje se naziv udžbenika, kao i dodatnih priručnika za učenike (zbirke, radne sveske, atlasi ...) koji se koriste u ostvarivanju programa predmeta. Navode se njihovi autori, izdavači i godina izdanja.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3. RASPORED ČASOVA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Ponuđene su četiri tabele rasporeda časova za petodnevnu radnu nedelju. U raspored časova treba uneti obavezne, izborne, fakultativne predmete i čas odeljenjskog starešine.</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4. RASPORED PISMENIH RADOVA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Raspored pismenih zadataka i raspored pismenih vežbi, kontrolnih zadataka i testiranja, popunjava se nakon odluke Odeljenjskog veća na početku školske godine, vodeći računa o dinamici i zakonskom opterećenju učenika i u skladu sa uputstvima o ostvarivanju nastavnih planova i programa za svaki nastavni predmet.</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lastRenderedPageBreak/>
        <w:t xml:space="preserve">5. PODACI O UČENICIMA I RODITELJIMA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Podaci o učenicima i roditeljima unose se po azbučnom redu (prezime pa ime), a u tabeli se vodi i evidencija o dolascima roditelja-staratelja na razgovor tokom nastavne godine.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6. EVIDENCIJA PISMENIH ZADATAKA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Evidencija pismenih zadataka sadrži A i B odeljke za svaki pismeni zadatak. U odeljak A upisuje se samo sadržaj pismenog zadatka na nivou nastavne teme ili oblasti nastavnog predmeta. Nakon obrade rezultata potrebno je upisati srednju ocenu svakog pismenog zadatka. U odeljak B nastavnik unosi kratko formulisana opšta zapažanja o toku i realizaciji pismenog zadatka.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7. EVIDENCIJA VEŽBI, KONTROLNIH ZADATAKA I TESTIRANJA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Evidenciju vežbi, kontrolnih zadataka i testiranja popunjava nastavnik prema navedenim rubrikama. Napomena se popunjava po potrebi.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8. OSTVARIVANJE ŠKOLSKOG PROGRAMA (DNEVNIK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osnovu školskog programa, časovi nastave popunjavaju se u skladu sa školskim kalendarom. Sa leve strane unose se časovi nastave obaveznih, izbornih i fakultativnih predmeta, a sa desne strane unosi se čas odeljenjskog starešine i drugo od značaja za rad odeljenja.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Izostanci učenika popunjavaju se u skladu sa datim rubrikama. U rubriku </w:t>
      </w:r>
      <w:r w:rsidRPr="001F72AA">
        <w:rPr>
          <w:rFonts w:ascii="Arial" w:eastAsia="Times New Roman" w:hAnsi="Arial" w:cs="Arial"/>
          <w:b/>
          <w:bCs/>
          <w:lang w:eastAsia="sr-Latn-RS"/>
        </w:rPr>
        <w:t>Napomene</w:t>
      </w:r>
      <w:r w:rsidRPr="001F72AA">
        <w:rPr>
          <w:rFonts w:ascii="Arial" w:eastAsia="Times New Roman" w:hAnsi="Arial" w:cs="Arial"/>
          <w:lang w:eastAsia="sr-Latn-RS"/>
        </w:rPr>
        <w:t xml:space="preserve"> unosi se sve ono što je značajno za obrazovno-vaspitni rad u odeljenju.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podtabelu, na dnu leve strane, unosi se nedeljni pregled časova. U nedeljni pregled časova obavezno se računaju i časovi odgovarajuće nastavne subote, kada je ona predviđena. Radnu nedelju overava odeljenjski starešina.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Nastavne i radne subote upisuju se u skladu sa školskim kalendarom.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9. REALIZOVANE POSETE, IZLETI I EKSKURZIJE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Navodi se sadržaj poseta, izleta, ekskurzije i procena ostvarenosti ciljeva, kao i datum realizacije, broja učenika koji su učestvovali i imena realizatora.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10. OCENJIVANJE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Učenici drugog ciklusa osnovnog obrazovanja i vaspitanja ocenjuju se brojčano i opisno u skladu sa pravilnikom kojim se uređuje ocenjivanje učenika osnovne škole.</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U toku školske godine, učenici se ocenjuju brojčano na osnovu kriterijuma za ocenjivanje; ocenjuje se vrsta, obim i nivo znanja, kao i angažovanje učenika.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Učenik se ocenjuje najmanje dva puta u polugodištu. Zaključna ocena daje se na kraju prvog i drugog polugodišta i upisuje se u zasenčenom delu rubrike (odličan (5), ističe se...).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Opšti uspeh učenika utvrđuje se na osnovu aritmetičke sredine pozitivnih zaključnih brojčanih ocena.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U odeljku </w:t>
      </w:r>
      <w:r w:rsidRPr="001F72AA">
        <w:rPr>
          <w:rFonts w:ascii="Arial" w:eastAsia="Times New Roman" w:hAnsi="Arial" w:cs="Arial"/>
          <w:b/>
          <w:bCs/>
          <w:lang w:eastAsia="sr-Latn-RS"/>
        </w:rPr>
        <w:t>Slobodne aktivnosti</w:t>
      </w:r>
      <w:r w:rsidRPr="001F72AA">
        <w:rPr>
          <w:rFonts w:ascii="Arial" w:eastAsia="Times New Roman" w:hAnsi="Arial" w:cs="Arial"/>
          <w:lang w:eastAsia="sr-Latn-RS"/>
        </w:rPr>
        <w:t xml:space="preserve"> unose se slobodne aktivnosti koje učenik, po sopstvenom izboru, pohađa tokom školske godine.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Dopunska nastava</w:t>
      </w:r>
      <w:r w:rsidRPr="001F72AA">
        <w:rPr>
          <w:rFonts w:ascii="Arial" w:eastAsia="Times New Roman" w:hAnsi="Arial" w:cs="Arial"/>
          <w:lang w:eastAsia="sr-Latn-RS"/>
        </w:rPr>
        <w:t xml:space="preserve"> navode se nastavni predmeti iz kojih je učenik pohađao dopunsku nastavu.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Dodatni rad</w:t>
      </w:r>
      <w:r w:rsidRPr="001F72AA">
        <w:rPr>
          <w:rFonts w:ascii="Arial" w:eastAsia="Times New Roman" w:hAnsi="Arial" w:cs="Arial"/>
          <w:lang w:eastAsia="sr-Latn-RS"/>
        </w:rPr>
        <w:t xml:space="preserve"> navode se nastavni predmeti iz kojih je učenik imao dodatni rad.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Izostanci učenika upisuju se u skladu sa ponuđenim rubrikama za svaki mesec, polugodište i ukupno na kraju školske godine.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Ocena iz vladanja utvrđuje se na osnovu stalnog praćenja ponašanja učenika i pravovremenog i odgovornog ispunjavanja zakonom propisanih školskih obaveza učenika u toku školovanja.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Vladanje učenika ocenjuje se ocenom: primerno, vrlo dobro, dobro, zadovoljavajuće i nezadovoljavajuće.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Napomene</w:t>
      </w:r>
      <w:r w:rsidRPr="001F72AA">
        <w:rPr>
          <w:rFonts w:ascii="Arial" w:eastAsia="Times New Roman" w:hAnsi="Arial" w:cs="Arial"/>
          <w:lang w:eastAsia="sr-Latn-RS"/>
        </w:rPr>
        <w:t xml:space="preserve"> upisuje se sve ono što je značajno za rad i napredovanje učenika.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11. ZAPISNICI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Ovo poglavlje služi za evidenciju realizovanih sednica Odeljenjskog veća i roditeljskih sastanaka a prema zahtevima navedenim u zagradama.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12. TABELARNI PREGLED PODATAKA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Sadržaj i dinamika popunjavanja tabela određena je naslovima tabela.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13. ZAPAŽANJA O PREGLEDU DNEVNIKA OBRAZOVNO-VASPITNOG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Upisuju se zapažanja o pregledu Dnevnika obrazovno-vaspitnog rada, navodi datum pregleda i stavlja čitak potpis sa naznakom: na primer - direktor, pomoćnik direktora, pedagog, psiholog, prosvetni inspektor, prosvetni savetnik, itd.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obrazovno-vaspitnog rada overava se potpisom odeljenjskog starešine i direktora škole, najkasnije 31. avgusta tekuće godine.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3" w:name="str_19"/>
      <w:bookmarkEnd w:id="53"/>
      <w:r w:rsidRPr="001F72AA">
        <w:rPr>
          <w:rFonts w:ascii="Arial" w:eastAsia="Times New Roman" w:hAnsi="Arial" w:cs="Arial"/>
          <w:b/>
          <w:bCs/>
          <w:sz w:val="29"/>
          <w:szCs w:val="29"/>
          <w:lang w:eastAsia="sr-Latn-RS"/>
        </w:rPr>
        <w:t xml:space="preserve">Obrazac br. 5b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4" w:name="str_20"/>
      <w:bookmarkEnd w:id="54"/>
      <w:r w:rsidRPr="001F72AA">
        <w:rPr>
          <w:rFonts w:ascii="Arial" w:eastAsia="Times New Roman" w:hAnsi="Arial" w:cs="Arial"/>
          <w:b/>
          <w:bCs/>
          <w:sz w:val="29"/>
          <w:szCs w:val="29"/>
          <w:lang w:eastAsia="sr-Latn-RS"/>
        </w:rPr>
        <w:t xml:space="preserve">DNEVNIK OSTALIH OBLIKA OBRAZOVNO-VASPITNOG RADA U OSNOVNOJ ŠKOLI - DRUGI CIKLUS OSNOVNOG OBRAZOVANJA I VASPITANJA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3"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UPUTSTVO</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 ostalim oblicima obrazovno-vaspitnog rada podrazumevaju se: dopunska nastava, dodatni rad, slobodne aktivnosti i pripremna nastava.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Slobodne aktivnosti su: društvene, tehničke, humanitarne, sportske i kulturne.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 jedan Dnevnik ostalih oblika obrazovno-vaspitnog rada (u daljem tekstu: Dnevnik) predviđen je da se vodi za sve razrede u malim školama, za dva razreda u školama srednjih veličina i za svaki razred u velikim školama. U školama u kojima su razvijeni ostali oblici obrazovno-vaspitnog rada preporučuje se da se vodi po jedan Dnevnik za svaki razred.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sadrži spisak nastavnika koji realizuju ostale oblike obrazovno-vaspitnog rada, spisak učenika i evidenciju prisustva učenika ostalim oblicima obrazovno-vaspitnog rada, sadržaj rada na časovima, datum i vreme realizacije ostalih oblika obrazovno-vaspitnog rada i zapažanja o pregledu Dnevnika ostalih oblika obrazovno-vaspitnog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Naslovna strana Dnevnika sadrži, pored naziva i sedišta matične škole, podatke o razredu ili razredima, školskoj godini i prezime i ime lica zaduženog po odluci direktora škole da prati ispravnost vođenja Dnevnika.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"Spisak nastavnika koji ostvaruju ostale oblike obrazovno-vaspitnog rada" svaki nastavnik zadužen za realizaciju odgovarajućeg oblika obrazovno-vaspitnog rada popunjava rubrike prema zahtevima datim u tabeli. Važno je istaći da nastavnik mora tačno da unese stranicu iz odeljka "Spisak učenika određenih za ostale oblike obrazovno-vaspitnog rada i evidencija prisutnih učenika", kao i stranicu odeljka "Časovi - sadržaj rada". U ovom odeljku nastavnik upisuje svoje prezime i ime sa odgovarajućim podacima onoliko puta koliko realizuje različitih oblika obrazovno-vaspitnog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"Spisak učenika određenih za ostale oblike obrazovno-vaspitnog rada i evidencija prisutnih učenika" nastavnik u odgovarajućoj stranici (koja je naznačena u prethodnom odeljku) upisuje podatke za svaku grupu učenika prema zahtevima datim u tabeli. Pri evidenciji prisutnih učenika upisuje se datum kod prvog učenika, a kod ostalih znakovi "+" ili "-". Grupa učenika se u toku godine može dopunjavati. Ona može da ima učenike jednog odeljenja, a i učenike iz više odeljenja jednog razreda.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"Časovi - sadržaj rada" odgovarajuće rubrike popunjava nastavnik prema zahtevima koji su navedeni u tabeli. Za jedan oblik obrazovno-vaspitnog rada odgovarajućeg predmeta i za jednog nastavnika predviđena je samo jedna stranica na kojoj se mogu evidentirati sadržaji rada za 30 časova. Ukoliko nastavnik jedan oblik obrazovno-vaspitnog rada realizuje više od 30 časova, može koristiti dve stranice. U podtabelu na dnu strane unosi se godišnji pregled održanih časova po polugodištima i ukupan broj časova.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"Tabelarni pregled ostalih oblika obrazovno-vaspitnog rada" zaduženo lice popunjava rubrike prema zahtevima koji su navedeni u tabeli.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poslednjem odeljku "Zapažanja o pregledu Dnevnika ostalih oblika obrazovno-vaspitnog rada" predviđeno je da se upišu zapažanja, navede datum pregleda i stavi čitak potpis sa naznačenom funkcijom ovlašćenog lica - direktora, pomoćnika direktora, pedagoga, psihologa, organizatora nastave, prosvetnog inspektora, prosvetnog savetnika i drugih.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ostalih oblika obrazovno-vaspitnog rada overava se potpisom zaduženog lica i direktora škole, najkasnije 31. avgusta tekuće godine.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5" w:name="str_21"/>
      <w:bookmarkEnd w:id="55"/>
      <w:r w:rsidRPr="001F72AA">
        <w:rPr>
          <w:rFonts w:ascii="Arial" w:eastAsia="Times New Roman" w:hAnsi="Arial" w:cs="Arial"/>
          <w:b/>
          <w:bCs/>
          <w:sz w:val="29"/>
          <w:szCs w:val="29"/>
          <w:lang w:eastAsia="sr-Latn-RS"/>
        </w:rPr>
        <w:t>Obrazac br. 6a</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6" w:name="str_22"/>
      <w:bookmarkEnd w:id="56"/>
      <w:r w:rsidRPr="001F72AA">
        <w:rPr>
          <w:rFonts w:ascii="Arial" w:eastAsia="Times New Roman" w:hAnsi="Arial" w:cs="Arial"/>
          <w:b/>
          <w:bCs/>
          <w:sz w:val="29"/>
          <w:szCs w:val="29"/>
          <w:lang w:eastAsia="sr-Latn-RS"/>
        </w:rPr>
        <w:lastRenderedPageBreak/>
        <w:t>DNEVNIK OBRAZOVNO-VASPITNOG RADA ZA GLAVNI PREDMET - INDIVIDUALNI RAD U OSNOVNOJ MUZIČKOJ ŠKOLI</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4"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lang w:eastAsia="sr-Latn-RS"/>
        </w:rPr>
      </w:pPr>
      <w:r w:rsidRPr="001F72AA">
        <w:rPr>
          <w:rFonts w:ascii="Arial" w:eastAsia="Times New Roman" w:hAnsi="Arial" w:cs="Arial"/>
          <w:lang w:eastAsia="sr-Latn-RS"/>
        </w:rPr>
        <w:t xml:space="preserve">UPUTSTVO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obrazovno-vaspitnog rada za glavni predmet - individualni rad (u daljem tekstu: Dnevnik) vodi nastavnik glavnog predmeta, za svakog učenika posebno, tako što u date obrasce pravovremeno unosi odgovarajuće podatke.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RASPORED ČASOVA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raspored časova treba uneti </w:t>
      </w:r>
      <w:r w:rsidRPr="001F72AA">
        <w:rPr>
          <w:rFonts w:ascii="Arial" w:eastAsia="Times New Roman" w:hAnsi="Arial" w:cs="Arial"/>
          <w:b/>
          <w:bCs/>
          <w:lang w:eastAsia="sr-Latn-RS"/>
        </w:rPr>
        <w:t>dane u nedelji</w:t>
      </w:r>
      <w:r w:rsidRPr="001F72AA">
        <w:rPr>
          <w:rFonts w:ascii="Arial" w:eastAsia="Times New Roman" w:hAnsi="Arial" w:cs="Arial"/>
          <w:lang w:eastAsia="sr-Latn-RS"/>
        </w:rPr>
        <w:t xml:space="preserve"> na koje se raspored odnosi, zavisno od smene u kojoj nastavnik radi. Ako se u praksi raspored rada menja nedeljno (npr. usled promena u rasporedu rada, odnosno smenama škole koju učenik pohađa paralelno), odgovarajuće izmene treba uneti u tabele koje se odnose na </w:t>
      </w:r>
      <w:r w:rsidRPr="001F72AA">
        <w:rPr>
          <w:rFonts w:ascii="Arial" w:eastAsia="Times New Roman" w:hAnsi="Arial" w:cs="Arial"/>
          <w:b/>
          <w:bCs/>
          <w:lang w:eastAsia="sr-Latn-RS"/>
        </w:rPr>
        <w:t>Nedelju A</w:t>
      </w:r>
      <w:r w:rsidRPr="001F72AA">
        <w:rPr>
          <w:rFonts w:ascii="Arial" w:eastAsia="Times New Roman" w:hAnsi="Arial" w:cs="Arial"/>
          <w:lang w:eastAsia="sr-Latn-RS"/>
        </w:rPr>
        <w:t xml:space="preserve"> (prva i treća nedelja u mesecu) i </w:t>
      </w:r>
      <w:r w:rsidRPr="001F72AA">
        <w:rPr>
          <w:rFonts w:ascii="Arial" w:eastAsia="Times New Roman" w:hAnsi="Arial" w:cs="Arial"/>
          <w:b/>
          <w:bCs/>
          <w:lang w:eastAsia="sr-Latn-RS"/>
        </w:rPr>
        <w:t>Nedelju B</w:t>
      </w:r>
      <w:r w:rsidRPr="001F72AA">
        <w:rPr>
          <w:rFonts w:ascii="Arial" w:eastAsia="Times New Roman" w:hAnsi="Arial" w:cs="Arial"/>
          <w:lang w:eastAsia="sr-Latn-RS"/>
        </w:rPr>
        <w:t xml:space="preserve"> (druga i četvrta nedelja u mesecu). U kolonu </w:t>
      </w:r>
      <w:r w:rsidRPr="001F72AA">
        <w:rPr>
          <w:rFonts w:ascii="Arial" w:eastAsia="Times New Roman" w:hAnsi="Arial" w:cs="Arial"/>
          <w:b/>
          <w:bCs/>
          <w:lang w:eastAsia="sr-Latn-RS"/>
        </w:rPr>
        <w:t>Ime i prezime</w:t>
      </w:r>
      <w:r w:rsidRPr="001F72AA">
        <w:rPr>
          <w:rFonts w:ascii="Arial" w:eastAsia="Times New Roman" w:hAnsi="Arial" w:cs="Arial"/>
          <w:lang w:eastAsia="sr-Latn-RS"/>
        </w:rPr>
        <w:t xml:space="preserve"> unose se odgovarajući podaci, s tim što se može uneti samo prvo slovo imena i puno prezime učenika. U kolonu </w:t>
      </w:r>
      <w:r w:rsidRPr="001F72AA">
        <w:rPr>
          <w:rFonts w:ascii="Arial" w:eastAsia="Times New Roman" w:hAnsi="Arial" w:cs="Arial"/>
          <w:b/>
          <w:bCs/>
          <w:lang w:eastAsia="sr-Latn-RS"/>
        </w:rPr>
        <w:t>vreme</w:t>
      </w:r>
      <w:r w:rsidRPr="001F72AA">
        <w:rPr>
          <w:rFonts w:ascii="Arial" w:eastAsia="Times New Roman" w:hAnsi="Arial" w:cs="Arial"/>
          <w:lang w:eastAsia="sr-Latn-RS"/>
        </w:rPr>
        <w:t xml:space="preserve">, unose se sat i minut početka </w:t>
      </w:r>
      <w:r w:rsidRPr="001F72AA">
        <w:rPr>
          <w:rFonts w:ascii="Arial" w:eastAsia="Times New Roman" w:hAnsi="Arial" w:cs="Arial"/>
          <w:b/>
          <w:bCs/>
          <w:lang w:eastAsia="sr-Latn-RS"/>
        </w:rPr>
        <w:t>(od)</w:t>
      </w:r>
      <w:r w:rsidRPr="001F72AA">
        <w:rPr>
          <w:rFonts w:ascii="Arial" w:eastAsia="Times New Roman" w:hAnsi="Arial" w:cs="Arial"/>
          <w:lang w:eastAsia="sr-Latn-RS"/>
        </w:rPr>
        <w:t xml:space="preserve"> i kraja </w:t>
      </w:r>
      <w:r w:rsidRPr="001F72AA">
        <w:rPr>
          <w:rFonts w:ascii="Arial" w:eastAsia="Times New Roman" w:hAnsi="Arial" w:cs="Arial"/>
          <w:b/>
          <w:bCs/>
          <w:lang w:eastAsia="sr-Latn-RS"/>
        </w:rPr>
        <w:t xml:space="preserve">(do) </w:t>
      </w:r>
      <w:r w:rsidRPr="001F72AA">
        <w:rPr>
          <w:rFonts w:ascii="Arial" w:eastAsia="Times New Roman" w:hAnsi="Arial" w:cs="Arial"/>
          <w:lang w:eastAsia="sr-Latn-RS"/>
        </w:rPr>
        <w:t xml:space="preserve">časa za svakog učenika posebno. Identična tabela data je u dva primerka, a podaci se u drugu tabelu unose ukoliko raspored rada unet u prvu tabelu prestane da važi tokom tekuće školske godine (što treba naznačiti na liniji iza reči </w:t>
      </w:r>
      <w:r w:rsidRPr="001F72AA">
        <w:rPr>
          <w:rFonts w:ascii="Arial" w:eastAsia="Times New Roman" w:hAnsi="Arial" w:cs="Arial"/>
          <w:b/>
          <w:bCs/>
          <w:lang w:eastAsia="sr-Latn-RS"/>
        </w:rPr>
        <w:t>Važi od</w:t>
      </w:r>
      <w:r w:rsidRPr="001F72AA">
        <w:rPr>
          <w:rFonts w:ascii="Arial" w:eastAsia="Times New Roman" w:hAnsi="Arial" w:cs="Arial"/>
          <w:lang w:eastAsia="sr-Latn-RS"/>
        </w:rPr>
        <w:t xml:space="preserv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SPISAK UČENIKA i EVIDENCIJA O USPEHU I RADU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Spisak učenika unosi se na početku školske godine, sortirano po azbučnom redu u odnosu na prezime učenika, redom po razredima osnovne, odnosno srednje škole. Ime i prezime učenika upisuju se bez skraćivanja. Na početku školske godine upisuju se podaci u kolonama </w:t>
      </w:r>
      <w:r w:rsidRPr="001F72AA">
        <w:rPr>
          <w:rFonts w:ascii="Arial" w:eastAsia="Times New Roman" w:hAnsi="Arial" w:cs="Arial"/>
          <w:b/>
          <w:bCs/>
          <w:lang w:eastAsia="sr-Latn-RS"/>
        </w:rPr>
        <w:t>razred i glavni predmet</w:t>
      </w:r>
      <w:r w:rsidRPr="001F72AA">
        <w:rPr>
          <w:rFonts w:ascii="Arial" w:eastAsia="Times New Roman" w:hAnsi="Arial" w:cs="Arial"/>
          <w:lang w:eastAsia="sr-Latn-RS"/>
        </w:rPr>
        <w:t xml:space="preserve">. Zaključne ocene po predmetima unose se na kraju prvog i drugog polugodišta, kada se ažuriraju i podaci o </w:t>
      </w:r>
      <w:r w:rsidRPr="001F72AA">
        <w:rPr>
          <w:rFonts w:ascii="Arial" w:eastAsia="Times New Roman" w:hAnsi="Arial" w:cs="Arial"/>
          <w:b/>
          <w:bCs/>
          <w:lang w:eastAsia="sr-Latn-RS"/>
        </w:rPr>
        <w:t>izostancima, vladanju, opštem uspehu i realizaciji časova</w:t>
      </w:r>
      <w:r w:rsidRPr="001F72AA">
        <w:rPr>
          <w:rFonts w:ascii="Arial" w:eastAsia="Times New Roman" w:hAnsi="Arial" w:cs="Arial"/>
          <w:lang w:eastAsia="sr-Latn-RS"/>
        </w:rPr>
        <w:t xml:space="preserve">. Napomene o kretanju i aktivnostima učenika unose se u odgovarajuće polje, kada promene nastupe. Ovde unete zaključne ocene, ocene iz vladanja i podaci o opštem uspehu i izostancima prenose se u matičnu knjigu i đačku knjižicu učenika, a koriste se i za kumulativni pregled stanja kako je opisano u sledećoj oblasti.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PREGLED BROJNOG STANJA, USPEHA I VLADANJA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Podaci u tabelama koji se odnose na ovu oblast unose se na kraju drugog polugodišta. Ove podatke overava nastavnik glavnog predmeta svojim potpisom, a sadržaj popunjavanja tabela određena je naslovima tabela.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DNEVNIK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Podaci o učenicima, sadržaju rada u okviru redovne individualne nastave (opis nastavne jedinice), godišnjim ocenama, opštem uspehu, izostancima i vladanju unose se u odgovarajuće rubrike Dnevnika rada. </w:t>
      </w:r>
      <w:r w:rsidRPr="001F72AA">
        <w:rPr>
          <w:rFonts w:ascii="Arial" w:eastAsia="Times New Roman" w:hAnsi="Arial" w:cs="Arial"/>
          <w:b/>
          <w:bCs/>
          <w:lang w:eastAsia="sr-Latn-RS"/>
        </w:rPr>
        <w:t>Broj časa</w:t>
      </w:r>
      <w:r w:rsidRPr="001F72AA">
        <w:rPr>
          <w:rFonts w:ascii="Arial" w:eastAsia="Times New Roman" w:hAnsi="Arial" w:cs="Arial"/>
          <w:lang w:eastAsia="sr-Latn-RS"/>
        </w:rPr>
        <w:t xml:space="preserve"> predstavlja redni broj časa individualne nastave tokom školske godine. </w:t>
      </w:r>
      <w:r w:rsidRPr="001F72AA">
        <w:rPr>
          <w:rFonts w:ascii="Arial" w:eastAsia="Times New Roman" w:hAnsi="Arial" w:cs="Arial"/>
          <w:b/>
          <w:bCs/>
          <w:lang w:eastAsia="sr-Latn-RS"/>
        </w:rPr>
        <w:t>Datum</w:t>
      </w:r>
      <w:r w:rsidRPr="001F72AA">
        <w:rPr>
          <w:rFonts w:ascii="Arial" w:eastAsia="Times New Roman" w:hAnsi="Arial" w:cs="Arial"/>
          <w:lang w:eastAsia="sr-Latn-RS"/>
        </w:rPr>
        <w:t xml:space="preserve"> se unosi u polje ispod rednog broja časa. </w:t>
      </w:r>
      <w:r w:rsidRPr="001F72AA">
        <w:rPr>
          <w:rFonts w:ascii="Arial" w:eastAsia="Times New Roman" w:hAnsi="Arial" w:cs="Arial"/>
          <w:b/>
          <w:bCs/>
          <w:lang w:eastAsia="sr-Latn-RS"/>
        </w:rPr>
        <w:t>Prezime i ime učenika unose</w:t>
      </w:r>
      <w:r w:rsidRPr="001F72AA">
        <w:rPr>
          <w:rFonts w:ascii="Arial" w:eastAsia="Times New Roman" w:hAnsi="Arial" w:cs="Arial"/>
          <w:lang w:eastAsia="sr-Latn-RS"/>
        </w:rPr>
        <w:t xml:space="preserve"> se bez skraćivanja, a </w:t>
      </w:r>
      <w:r w:rsidRPr="001F72AA">
        <w:rPr>
          <w:rFonts w:ascii="Arial" w:eastAsia="Times New Roman" w:hAnsi="Arial" w:cs="Arial"/>
          <w:b/>
          <w:bCs/>
          <w:lang w:eastAsia="sr-Latn-RS"/>
        </w:rPr>
        <w:t>redni broj</w:t>
      </w:r>
      <w:r w:rsidRPr="001F72AA">
        <w:rPr>
          <w:rFonts w:ascii="Arial" w:eastAsia="Times New Roman" w:hAnsi="Arial" w:cs="Arial"/>
          <w:lang w:eastAsia="sr-Latn-RS"/>
        </w:rPr>
        <w:t xml:space="preserve"> pod kojim se učenik upisuje u dnevnik rada treba da se poklapa sa rednim brojem pod kojim je učenik upisan u spisak na početku školske godine. Podaci o </w:t>
      </w:r>
      <w:r w:rsidRPr="001F72AA">
        <w:rPr>
          <w:rFonts w:ascii="Arial" w:eastAsia="Times New Roman" w:hAnsi="Arial" w:cs="Arial"/>
          <w:b/>
          <w:bCs/>
          <w:lang w:eastAsia="sr-Latn-RS"/>
        </w:rPr>
        <w:t>razredu</w:t>
      </w:r>
      <w:r w:rsidRPr="001F72AA">
        <w:rPr>
          <w:rFonts w:ascii="Arial" w:eastAsia="Times New Roman" w:hAnsi="Arial" w:cs="Arial"/>
          <w:lang w:eastAsia="sr-Latn-RS"/>
        </w:rPr>
        <w:t xml:space="preserve"> koji učenik pohađa unose se slovima i brojem u zagradi, sa naznakom da li se radi o osnovnoj, ili srednjoj školi (nepotrebno precrtati). U polje </w:t>
      </w:r>
      <w:r w:rsidRPr="001F72AA">
        <w:rPr>
          <w:rFonts w:ascii="Arial" w:eastAsia="Times New Roman" w:hAnsi="Arial" w:cs="Arial"/>
          <w:b/>
          <w:bCs/>
          <w:lang w:eastAsia="sr-Latn-RS"/>
        </w:rPr>
        <w:t>Zapažanja o radu</w:t>
      </w:r>
      <w:r w:rsidRPr="001F72AA">
        <w:rPr>
          <w:rFonts w:ascii="Arial" w:eastAsia="Times New Roman" w:hAnsi="Arial" w:cs="Arial"/>
          <w:lang w:eastAsia="sr-Latn-RS"/>
        </w:rPr>
        <w:t xml:space="preserve">, nastavnik unosi opis koji se odnosi na karakteristične momente u učenika </w:t>
      </w:r>
      <w:r w:rsidRPr="001F72AA">
        <w:rPr>
          <w:rFonts w:ascii="Arial" w:eastAsia="Times New Roman" w:hAnsi="Arial" w:cs="Arial"/>
          <w:lang w:eastAsia="sr-Latn-RS"/>
        </w:rPr>
        <w:lastRenderedPageBreak/>
        <w:t xml:space="preserve">i </w:t>
      </w:r>
      <w:r w:rsidRPr="001F72AA">
        <w:rPr>
          <w:rFonts w:ascii="Arial" w:eastAsia="Times New Roman" w:hAnsi="Arial" w:cs="Arial"/>
          <w:b/>
          <w:bCs/>
          <w:lang w:eastAsia="sr-Latn-RS"/>
        </w:rPr>
        <w:t>periodičnu</w:t>
      </w:r>
      <w:r w:rsidRPr="001F72AA">
        <w:rPr>
          <w:rFonts w:ascii="Arial" w:eastAsia="Times New Roman" w:hAnsi="Arial" w:cs="Arial"/>
          <w:lang w:eastAsia="sr-Latn-RS"/>
        </w:rPr>
        <w:t xml:space="preserve"> ocenu, za svaki mesec posebno. Na kraju svakog polugodišta unose se opisne i/ili brojčane ocene za svaki predmet posebno, kao i ocene iz vladanja i podaci o izostancima. Na kraju drugog polugodišta, pored godišnje ocene, unose se i ocene koje je učenik ostvario na godišnjem ispitu, ukoliko je isti realizovan u skladu sa planom i programom. U posebne rubrike upisuju se </w:t>
      </w:r>
      <w:r w:rsidRPr="001F72AA">
        <w:rPr>
          <w:rFonts w:ascii="Arial" w:eastAsia="Times New Roman" w:hAnsi="Arial" w:cs="Arial"/>
          <w:b/>
          <w:bCs/>
          <w:lang w:eastAsia="sr-Latn-RS"/>
        </w:rPr>
        <w:t>opisne ocene</w:t>
      </w:r>
      <w:r w:rsidRPr="001F72AA">
        <w:rPr>
          <w:rFonts w:ascii="Arial" w:eastAsia="Times New Roman" w:hAnsi="Arial" w:cs="Arial"/>
          <w:lang w:eastAsia="sr-Latn-RS"/>
        </w:rPr>
        <w:t xml:space="preserve">, ukoliko je ovaj vid ocenjivanja predviđen za pojedine razrede. Zaključke ocene i ostali podaci prenose se u odgovarajuće rubrike, kako je to opisano u delu </w:t>
      </w:r>
      <w:r w:rsidRPr="001F72AA">
        <w:rPr>
          <w:rFonts w:ascii="Arial" w:eastAsia="Times New Roman" w:hAnsi="Arial" w:cs="Arial"/>
          <w:b/>
          <w:bCs/>
          <w:lang w:eastAsia="sr-Latn-RS"/>
        </w:rPr>
        <w:t>Evidencija o uspehu i radu</w:t>
      </w:r>
      <w:r w:rsidRPr="001F72AA">
        <w:rPr>
          <w:rFonts w:ascii="Arial" w:eastAsia="Times New Roman" w:hAnsi="Arial" w:cs="Arial"/>
          <w:lang w:eastAsia="sr-Latn-RS"/>
        </w:rPr>
        <w:t xml:space="preserve">. </w:t>
      </w:r>
    </w:p>
    <w:p w:rsidR="001F72AA" w:rsidRPr="001F72AA" w:rsidRDefault="001F72AA" w:rsidP="001F72AA">
      <w:pPr>
        <w:spacing w:before="100" w:beforeAutospacing="1" w:after="100" w:afterAutospacing="1" w:line="240" w:lineRule="auto"/>
        <w:rPr>
          <w:rFonts w:ascii="Arial" w:eastAsia="Times New Roman" w:hAnsi="Arial" w:cs="Arial"/>
          <w:b/>
          <w:bCs/>
          <w:lang w:eastAsia="sr-Latn-RS"/>
        </w:rPr>
      </w:pPr>
      <w:r w:rsidRPr="001F72AA">
        <w:rPr>
          <w:rFonts w:ascii="Arial" w:eastAsia="Times New Roman" w:hAnsi="Arial" w:cs="Arial"/>
          <w:b/>
          <w:bCs/>
          <w:lang w:eastAsia="sr-Latn-RS"/>
        </w:rPr>
        <w:t xml:space="preserve">OCENE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prvom razredu osnovnog muzičkog i baletskog obrazovanja i vaspitanja ocenjivanje i zaključna ocena su opisni. </w:t>
      </w:r>
      <w:r w:rsidRPr="001F72AA">
        <w:rPr>
          <w:rFonts w:ascii="Arial" w:eastAsia="Times New Roman" w:hAnsi="Arial" w:cs="Arial"/>
          <w:b/>
          <w:bCs/>
          <w:lang w:eastAsia="sr-Latn-RS"/>
        </w:rPr>
        <w:t>Opisna ocena</w:t>
      </w:r>
      <w:r w:rsidRPr="001F72AA">
        <w:rPr>
          <w:rFonts w:ascii="Arial" w:eastAsia="Times New Roman" w:hAnsi="Arial" w:cs="Arial"/>
          <w:lang w:eastAsia="sr-Latn-RS"/>
        </w:rPr>
        <w:t xml:space="preserve"> sadrži povratnu informaciju za učenika i roditelja i pruža mu jasno uputstvo kako da unapredi svoj rad: (ostvarenost ciljeva, angažovanje učenika u nastavi, napredovanje u odnosu na prethodni period i preporuka za dalje napredovanje učenika). U ostalim razredima ocenjivanje je opisno i brojčano u toku školske godine, a zaključna ocena iz predmeta je brojčana. Brojčane ocene su: </w:t>
      </w:r>
      <w:r w:rsidRPr="001F72AA">
        <w:rPr>
          <w:rFonts w:ascii="Arial" w:eastAsia="Times New Roman" w:hAnsi="Arial" w:cs="Arial"/>
          <w:b/>
          <w:bCs/>
          <w:lang w:eastAsia="sr-Latn-RS"/>
        </w:rPr>
        <w:t>odličan (5), vrlo dobar (4), dobar (3), dovoljan (2)</w:t>
      </w:r>
      <w:r w:rsidRPr="001F72AA">
        <w:rPr>
          <w:rFonts w:ascii="Arial" w:eastAsia="Times New Roman" w:hAnsi="Arial" w:cs="Arial"/>
          <w:lang w:eastAsia="sr-Latn-RS"/>
        </w:rPr>
        <w:t xml:space="preserve"> i </w:t>
      </w:r>
      <w:r w:rsidRPr="001F72AA">
        <w:rPr>
          <w:rFonts w:ascii="Arial" w:eastAsia="Times New Roman" w:hAnsi="Arial" w:cs="Arial"/>
          <w:b/>
          <w:bCs/>
          <w:lang w:eastAsia="sr-Latn-RS"/>
        </w:rPr>
        <w:t>nedovoljan (1)</w:t>
      </w:r>
      <w:r w:rsidRPr="001F72AA">
        <w:rPr>
          <w:rFonts w:ascii="Arial" w:eastAsia="Times New Roman" w:hAnsi="Arial" w:cs="Arial"/>
          <w:lang w:eastAsia="sr-Latn-RS"/>
        </w:rPr>
        <w:t xml:space="preserve">. Opisni deo se upisuje bez skraćivanja.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b/>
          <w:bCs/>
          <w:lang w:eastAsia="sr-Latn-RS"/>
        </w:rPr>
        <w:t>Vladanje</w:t>
      </w:r>
      <w:r w:rsidRPr="001F72AA">
        <w:rPr>
          <w:rFonts w:ascii="Arial" w:eastAsia="Times New Roman" w:hAnsi="Arial" w:cs="Arial"/>
          <w:lang w:eastAsia="sr-Latn-RS"/>
        </w:rPr>
        <w:t xml:space="preserve"> učenika od prvog do petog razreda osnovnog muzičkog i baletskog obrazovanja i vaspitanja ocenjuje se opisnom ocenom koja može biti </w:t>
      </w:r>
      <w:r w:rsidRPr="001F72AA">
        <w:rPr>
          <w:rFonts w:ascii="Arial" w:eastAsia="Times New Roman" w:hAnsi="Arial" w:cs="Arial"/>
          <w:b/>
          <w:bCs/>
          <w:lang w:eastAsia="sr-Latn-RS"/>
        </w:rPr>
        <w:t>primerno, vrlo dobro, dobro, zadovoljavajuće</w:t>
      </w:r>
      <w:r w:rsidRPr="001F72AA">
        <w:rPr>
          <w:rFonts w:ascii="Arial" w:eastAsia="Times New Roman" w:hAnsi="Arial" w:cs="Arial"/>
          <w:lang w:eastAsia="sr-Latn-RS"/>
        </w:rPr>
        <w:t xml:space="preserve"> i </w:t>
      </w:r>
      <w:r w:rsidRPr="001F72AA">
        <w:rPr>
          <w:rFonts w:ascii="Arial" w:eastAsia="Times New Roman" w:hAnsi="Arial" w:cs="Arial"/>
          <w:b/>
          <w:bCs/>
          <w:lang w:eastAsia="sr-Latn-RS"/>
        </w:rPr>
        <w:t>nezadovoljavajuće</w:t>
      </w:r>
      <w:r w:rsidRPr="001F72AA">
        <w:rPr>
          <w:rFonts w:ascii="Arial" w:eastAsia="Times New Roman" w:hAnsi="Arial" w:cs="Arial"/>
          <w:lang w:eastAsia="sr-Latn-RS"/>
        </w:rPr>
        <w:t xml:space="preserve"> i koja ne utiče na opšti uspeh učenika. U šestom razredu vladanje se ocenjuje brojčano na kraju prvog i drugog polugodišta, kao u primeru </w:t>
      </w:r>
      <w:r w:rsidRPr="001F72AA">
        <w:rPr>
          <w:rFonts w:ascii="Arial" w:eastAsia="Times New Roman" w:hAnsi="Arial" w:cs="Arial"/>
          <w:b/>
          <w:bCs/>
          <w:i/>
          <w:iCs/>
          <w:lang w:eastAsia="sr-Latn-RS"/>
        </w:rPr>
        <w:t>primerno (5)</w:t>
      </w:r>
      <w:r w:rsidRPr="001F72AA">
        <w:rPr>
          <w:rFonts w:ascii="Arial" w:eastAsia="Times New Roman" w:hAnsi="Arial" w:cs="Arial"/>
          <w:lang w:eastAsia="sr-Latn-RS"/>
        </w:rPr>
        <w:t xml:space="preserve">, i ova ocena utiče na opšti uspeh.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b/>
          <w:bCs/>
          <w:lang w:eastAsia="sr-Latn-RS"/>
        </w:rPr>
        <w:t>Zaključna ocena</w:t>
      </w:r>
      <w:r w:rsidRPr="001F72AA">
        <w:rPr>
          <w:rFonts w:ascii="Arial" w:eastAsia="Times New Roman" w:hAnsi="Arial" w:cs="Arial"/>
          <w:lang w:eastAsia="sr-Latn-RS"/>
        </w:rPr>
        <w:t xml:space="preserve"> za uspeh iz predmeta ne može biti veća od najveće </w:t>
      </w:r>
      <w:r w:rsidRPr="001F72AA">
        <w:rPr>
          <w:rFonts w:ascii="Arial" w:eastAsia="Times New Roman" w:hAnsi="Arial" w:cs="Arial"/>
          <w:b/>
          <w:bCs/>
          <w:lang w:eastAsia="sr-Latn-RS"/>
        </w:rPr>
        <w:t>periodične</w:t>
      </w:r>
      <w:r w:rsidRPr="001F72AA">
        <w:rPr>
          <w:rFonts w:ascii="Arial" w:eastAsia="Times New Roman" w:hAnsi="Arial" w:cs="Arial"/>
          <w:lang w:eastAsia="sr-Latn-RS"/>
        </w:rPr>
        <w:t xml:space="preserve"> ocene dobijene bilo kojom tehnikom provere znanja, niti manja od aritmetičke sredine svih ocena. </w:t>
      </w:r>
      <w:r w:rsidRPr="001F72AA">
        <w:rPr>
          <w:rFonts w:ascii="Arial" w:eastAsia="Times New Roman" w:hAnsi="Arial" w:cs="Arial"/>
          <w:b/>
          <w:bCs/>
          <w:lang w:eastAsia="sr-Latn-RS"/>
        </w:rPr>
        <w:t>Opšti uspeh</w:t>
      </w:r>
      <w:r w:rsidRPr="001F72AA">
        <w:rPr>
          <w:rFonts w:ascii="Arial" w:eastAsia="Times New Roman" w:hAnsi="Arial" w:cs="Arial"/>
          <w:lang w:eastAsia="sr-Latn-RS"/>
        </w:rPr>
        <w:t xml:space="preserve"> učenika osnovnog muzičkog i baletskog obrazovanja i vaspitanja utvrđuje se na kraju prvog i drugog polugodišta na osnovu aritmetičke sredine (zaokruženo na dva decimalna mesta) pozitivnih zaključnih brojčanih ocena iz obaveznih predmeta i ocene iz vladanja, počev od šestog razreda. Opšti uspeh upisuje bez skraćivanja opisnog dela, kao u primeru </w:t>
      </w:r>
      <w:r w:rsidRPr="001F72AA">
        <w:rPr>
          <w:rFonts w:ascii="Arial" w:eastAsia="Times New Roman" w:hAnsi="Arial" w:cs="Arial"/>
          <w:b/>
          <w:bCs/>
          <w:lang w:eastAsia="sr-Latn-RS"/>
        </w:rPr>
        <w:t>vrlo dobar (4,25)</w:t>
      </w:r>
      <w:r w:rsidRPr="001F72AA">
        <w:rPr>
          <w:rFonts w:ascii="Arial" w:eastAsia="Times New Roman" w:hAnsi="Arial" w:cs="Arial"/>
          <w:lang w:eastAsia="sr-Latn-RS"/>
        </w:rPr>
        <w:t xml:space="preserv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Podaci o </w:t>
      </w:r>
      <w:r w:rsidRPr="001F72AA">
        <w:rPr>
          <w:rFonts w:ascii="Arial" w:eastAsia="Times New Roman" w:hAnsi="Arial" w:cs="Arial"/>
          <w:b/>
          <w:bCs/>
          <w:lang w:eastAsia="sr-Latn-RS"/>
        </w:rPr>
        <w:t>dopunskoj i dodatnoj nastavi</w:t>
      </w:r>
      <w:r w:rsidRPr="001F72AA">
        <w:rPr>
          <w:rFonts w:ascii="Arial" w:eastAsia="Times New Roman" w:hAnsi="Arial" w:cs="Arial"/>
          <w:lang w:eastAsia="sr-Latn-RS"/>
        </w:rPr>
        <w:t xml:space="preserve"> upisuju se na predviđenim listovima pojedinačno za svakog učenika. Ovde, kao i u slučaju obavezne nastave, treba evidentirati redni broj i datum održavanja dopunskog, odnosno dodatnog časa, uz opis nastavne jedinice.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b/>
          <w:bCs/>
          <w:lang w:eastAsia="sr-Latn-RS"/>
        </w:rPr>
        <w:t>Evidencija o saradnji sa roditeljima i zapisnici sa roditeljskih sastanaka</w:t>
      </w:r>
      <w:r w:rsidRPr="001F72AA">
        <w:rPr>
          <w:rFonts w:ascii="Arial" w:eastAsia="Times New Roman" w:hAnsi="Arial" w:cs="Arial"/>
          <w:lang w:eastAsia="sr-Latn-RS"/>
        </w:rPr>
        <w:t xml:space="preserve"> vode se koncizno i pregledno na predviđenim listovima.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w:t>
      </w:r>
      <w:r w:rsidRPr="001F72AA">
        <w:rPr>
          <w:rFonts w:ascii="Arial" w:eastAsia="Times New Roman" w:hAnsi="Arial" w:cs="Arial"/>
          <w:b/>
          <w:bCs/>
          <w:lang w:eastAsia="sr-Latn-RS"/>
        </w:rPr>
        <w:t>Zapažanja o pregledu dnevnika</w:t>
      </w:r>
      <w:r w:rsidRPr="001F72AA">
        <w:rPr>
          <w:rFonts w:ascii="Arial" w:eastAsia="Times New Roman" w:hAnsi="Arial" w:cs="Arial"/>
          <w:lang w:eastAsia="sr-Latn-RS"/>
        </w:rPr>
        <w:t xml:space="preserve"> unosi se kratka napomena i datum pregleda, overeno potpisom lica koje je izvršilo pregled, sa naznakom ispod potpisa: npr. direktor, pomoćnik direktora, inspektor, psiholog, itd.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Svi podaci se u Dnevnik unose čitko, zvaničnim pismom, hemijskom olovkom plave boje, izuzev zaključnih ocena na kraju drugog polugodišta koja se unosi crvenom hemijskom olovkom crvene boje. Nije dozvoljeno brisanje unetih podataka, a eventualne ispravke se overavaju pečatom i potpisom. Po unosi svih podataka u Dnevnik, on se overava potpisom nastavnika glavnog predmeta, potpisom direktora i pečatom škole.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7" w:name="str_23"/>
      <w:bookmarkEnd w:id="57"/>
      <w:r w:rsidRPr="001F72AA">
        <w:rPr>
          <w:rFonts w:ascii="Arial" w:eastAsia="Times New Roman" w:hAnsi="Arial" w:cs="Arial"/>
          <w:b/>
          <w:bCs/>
          <w:sz w:val="29"/>
          <w:szCs w:val="29"/>
          <w:lang w:eastAsia="sr-Latn-RS"/>
        </w:rPr>
        <w:t xml:space="preserve">Obrazac br. 7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8" w:name="str_24"/>
      <w:bookmarkEnd w:id="58"/>
      <w:r w:rsidRPr="001F72AA">
        <w:rPr>
          <w:rFonts w:ascii="Arial" w:eastAsia="Times New Roman" w:hAnsi="Arial" w:cs="Arial"/>
          <w:b/>
          <w:bCs/>
          <w:sz w:val="29"/>
          <w:szCs w:val="29"/>
          <w:lang w:eastAsia="sr-Latn-RS"/>
        </w:rPr>
        <w:t xml:space="preserve">DNEVNIK OBRAZOVNO-VASPITNOG RADA ZA TEORIJSKE PREDMETE U OSNOVNOJ MUZIČKOJ ŠKOLI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5"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59" w:name="str_25"/>
      <w:bookmarkEnd w:id="59"/>
      <w:r w:rsidRPr="001F72AA">
        <w:rPr>
          <w:rFonts w:ascii="Arial" w:eastAsia="Times New Roman" w:hAnsi="Arial" w:cs="Arial"/>
          <w:b/>
          <w:bCs/>
          <w:sz w:val="29"/>
          <w:szCs w:val="29"/>
          <w:lang w:eastAsia="sr-Latn-RS"/>
        </w:rPr>
        <w:t>Obrazac br. 8a</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0" w:name="str_26"/>
      <w:bookmarkEnd w:id="60"/>
      <w:r w:rsidRPr="001F72AA">
        <w:rPr>
          <w:rFonts w:ascii="Arial" w:eastAsia="Times New Roman" w:hAnsi="Arial" w:cs="Arial"/>
          <w:b/>
          <w:bCs/>
          <w:sz w:val="29"/>
          <w:szCs w:val="29"/>
          <w:lang w:eastAsia="sr-Latn-RS"/>
        </w:rPr>
        <w:t>DNEVNIK OBRAZOVNO-VASPITNOG RADA U OSNOVNOJ BALETSKOJ ŠKOLI</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6"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r w:rsidRPr="001F72AA">
        <w:rPr>
          <w:rFonts w:ascii="Arial" w:eastAsia="Times New Roman" w:hAnsi="Arial" w:cs="Arial"/>
          <w:b/>
          <w:bCs/>
          <w:lang w:eastAsia="sr-Latn-RS"/>
        </w:rPr>
        <w:t xml:space="preserve">UPUTSTVO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Dnevnik obrazovno-vaspitnog rada u osnovnoj baletskoj školi (u daljem tekstu: Dnevnik) vodi se za svako odeljenje u osnovnoj baletskoj školi. Dnevnik je, pre svega, knjiga evidencija a ne planiranje rada. Cilj evidencije je pravilan rad u organizaciji i realizaciji procesa obrazovno-vaspitnog rada u odeljenju, kao i kontinuirano praćenje razvoja i uspeha učenika tokom školske godine. Dnevnik se vodi isključivo na nivou odeljenja.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Naslovna strana Dnevnika sadrži pored naziva i sedišta škole, podatke o razredu, odeljenju, školskoj godini, ime i prezime odeljenjskog starešine.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r w:rsidRPr="001F72AA">
        <w:rPr>
          <w:rFonts w:ascii="Arial" w:eastAsia="Times New Roman" w:hAnsi="Arial" w:cs="Arial"/>
          <w:b/>
          <w:bCs/>
          <w:lang w:eastAsia="sr-Latn-RS"/>
        </w:rPr>
        <w:t xml:space="preserve">OPŠTI PODACI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odgovarajuće kolone </w:t>
      </w:r>
      <w:r w:rsidRPr="001F72AA">
        <w:rPr>
          <w:rFonts w:ascii="Arial" w:eastAsia="Times New Roman" w:hAnsi="Arial" w:cs="Arial"/>
          <w:b/>
          <w:bCs/>
          <w:lang w:eastAsia="sr-Latn-RS"/>
        </w:rPr>
        <w:t>Spisak predmeta i podaci o nastavnicima u obrazovno-vaspitnom radu</w:t>
      </w:r>
      <w:r w:rsidRPr="001F72AA">
        <w:rPr>
          <w:rFonts w:ascii="Arial" w:eastAsia="Times New Roman" w:hAnsi="Arial" w:cs="Arial"/>
          <w:lang w:eastAsia="sr-Latn-RS"/>
        </w:rPr>
        <w:t xml:space="preserve"> upisuju se nazivi nastavnih predmeta, imena svih nastavnika koji predaju u odeljenju, kao i period u kojem nastavnik izvodi nastavu.</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Za svaki nastavni predmet upisuje se naziv udžbenika i pomoćna literatura za učenike koji se koriste u ostvarivanju programa predmeta i navode se njihovi autori.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Predviđeno je četiri tabele rasporeda časova obavezne nastave za šestodnevnu radnu nedelju tokom godine.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Podaci o učenicima i roditeljima unose se po azbučnom redu u skladu sa navedenim rubrikama, kao i evidencija dolazaka roditelja na razgovor tokom nastavne godine.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r w:rsidRPr="001F72AA">
        <w:rPr>
          <w:rFonts w:ascii="Arial" w:eastAsia="Times New Roman" w:hAnsi="Arial" w:cs="Arial"/>
          <w:b/>
          <w:bCs/>
          <w:lang w:eastAsia="sr-Latn-RS"/>
        </w:rPr>
        <w:t xml:space="preserve">OSTVARIVANJE ŠKOLSKOG PROGRAMA (DNEVNIK RADA)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Časovi nastave popunjavaju se u skladu sa školskim kalendarom, vodeći računa o nedeljnom i dnevnom opterećenju učenika. S leve strane unose se časovi redovne nastave kako su realizovani u toku dana, a sa desne ostale aktivnosti (dopunska nastava, dodatni rad, učešće u kulturnoj i javnoj delatnosti škole, časovi odeljenjskog starešine, odeljenjske zajednice...). Izostanci i napomene popunjavaju se na uobičajeni način. U rubriku Napomene unose se događaji koji su uticali na održavanje nastave ili su od bitnog značaja za obrazovno-vaspitni rad u odeljenju. U podtabelu na dnu strane unosi se nedeljni pregled časova. Nedelju overava odeljenjski starešina.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r w:rsidRPr="001F72AA">
        <w:rPr>
          <w:rFonts w:ascii="Arial" w:eastAsia="Times New Roman" w:hAnsi="Arial" w:cs="Arial"/>
          <w:b/>
          <w:bCs/>
          <w:lang w:eastAsia="sr-Latn-RS"/>
        </w:rPr>
        <w:t xml:space="preserve">OCENJIVANJE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Ocene učenika u Dnevniku unose se na uobičajeni način, samo za predmete koji se realizuju u odeljenju tokom nastavne godine i za koje je predviđeno ocenjivanje u skladu sa Pravilnikom o ocenjivanju učenika osnovne škole.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lastRenderedPageBreak/>
        <w:t xml:space="preserve">U toku školske godine, učenici se ocenjuju opisno (prvi razred) i brojčano (drugi, treći i četvrti razred) na osnovu kriterijuma za ocenjivanje: ocenjuje se vrsta, obim, nivo znanja i veština, kao i angažovanje učenika.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Zaključna ocena za učenike drugog, trećeg i četvrtog razreda daje se na kraju prvog i drugog polugodišta i upisuje se u zasenčenom delu rubrike. Ocena godišnjeg ispita se u nosi u posebnu kolonu.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Opšti uspeh učenika utvrđuje se na osnovu aritmetičke sredine pozitivnih zaključenih brojčanih ocena.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Dopunska nastava</w:t>
      </w:r>
      <w:r w:rsidRPr="001F72AA">
        <w:rPr>
          <w:rFonts w:ascii="Arial" w:eastAsia="Times New Roman" w:hAnsi="Arial" w:cs="Arial"/>
          <w:lang w:eastAsia="sr-Latn-RS"/>
        </w:rPr>
        <w:t xml:space="preserve"> navode se nastavni predmeti iz kojih je učenik pohađao dopunsku nastavu.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Dodatna nastava</w:t>
      </w:r>
      <w:r w:rsidRPr="001F72AA">
        <w:rPr>
          <w:rFonts w:ascii="Arial" w:eastAsia="Times New Roman" w:hAnsi="Arial" w:cs="Arial"/>
          <w:lang w:eastAsia="sr-Latn-RS"/>
        </w:rPr>
        <w:t xml:space="preserve"> navode se nastavni predmeti iz kojih je učenik imao dodatni rad.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odeljku </w:t>
      </w:r>
      <w:r w:rsidRPr="001F72AA">
        <w:rPr>
          <w:rFonts w:ascii="Arial" w:eastAsia="Times New Roman" w:hAnsi="Arial" w:cs="Arial"/>
          <w:b/>
          <w:bCs/>
          <w:lang w:eastAsia="sr-Latn-RS"/>
        </w:rPr>
        <w:t>Kulturna i javna delatnost</w:t>
      </w:r>
      <w:r w:rsidRPr="001F72AA">
        <w:rPr>
          <w:rFonts w:ascii="Arial" w:eastAsia="Times New Roman" w:hAnsi="Arial" w:cs="Arial"/>
          <w:lang w:eastAsia="sr-Latn-RS"/>
        </w:rPr>
        <w:t xml:space="preserve"> upisuju se javni nastupi i koncerti učenika odeljenja, učešće u kulturnim manifestacijama, smotrama, festivalima i takmičenjima.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Na kraju prvog i drugog polugodišta, nastavnik daje mišljenje o radu i napredovanju učenika.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r w:rsidRPr="001F72AA">
        <w:rPr>
          <w:rFonts w:ascii="Arial" w:eastAsia="Times New Roman" w:hAnsi="Arial" w:cs="Arial"/>
          <w:b/>
          <w:bCs/>
          <w:lang w:eastAsia="sr-Latn-RS"/>
        </w:rPr>
        <w:t xml:space="preserve">ZAPISNICI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Ovo poglavlje služi za evidenciju realizovanih sednica odeljenjskog veća, časova odeljenjskog starešine, roditeljskih sastanaka i saveta roditelja, kao i o kulturnoj i javnoj delatnosti odeljenja.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r w:rsidRPr="001F72AA">
        <w:rPr>
          <w:rFonts w:ascii="Arial" w:eastAsia="Times New Roman" w:hAnsi="Arial" w:cs="Arial"/>
          <w:b/>
          <w:bCs/>
          <w:lang w:eastAsia="sr-Latn-RS"/>
        </w:rPr>
        <w:t xml:space="preserve">TABELARNI PREGLED PODATAKA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Ovo poglavlje popunjava odeljenjski starešina. Sadržaj i dinamika popunjavanja tabela određena je naslovima tabela.</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 xml:space="preserve">U </w:t>
      </w:r>
      <w:r w:rsidRPr="001F72AA">
        <w:rPr>
          <w:rFonts w:ascii="Arial" w:eastAsia="Times New Roman" w:hAnsi="Arial" w:cs="Arial"/>
          <w:b/>
          <w:bCs/>
          <w:lang w:eastAsia="sr-Latn-RS"/>
        </w:rPr>
        <w:t>Zapažanja o pregledu Dnevnika</w:t>
      </w:r>
      <w:r w:rsidRPr="001F72AA">
        <w:rPr>
          <w:rFonts w:ascii="Arial" w:eastAsia="Times New Roman" w:hAnsi="Arial" w:cs="Arial"/>
          <w:lang w:eastAsia="sr-Latn-RS"/>
        </w:rPr>
        <w:t xml:space="preserve">, navodi se datum pregleda i stavlja čitak potpis sa naznakom: na primer - direktor, pomoćnik direktora, pedagog, psiholog, prosvetni inspektor, itd. </w:t>
      </w:r>
    </w:p>
    <w:p w:rsidR="001F72AA" w:rsidRPr="001F72AA" w:rsidRDefault="001F72AA" w:rsidP="001F72AA">
      <w:pPr>
        <w:spacing w:before="100" w:beforeAutospacing="1" w:after="100" w:afterAutospacing="1" w:line="240" w:lineRule="auto"/>
        <w:rPr>
          <w:rFonts w:ascii="Arial" w:eastAsia="Times New Roman" w:hAnsi="Arial" w:cs="Arial"/>
          <w:lang w:eastAsia="sr-Latn-RS"/>
        </w:rPr>
      </w:pPr>
      <w:r w:rsidRPr="001F72AA">
        <w:rPr>
          <w:rFonts w:ascii="Arial" w:eastAsia="Times New Roman" w:hAnsi="Arial" w:cs="Arial"/>
          <w:lang w:eastAsia="sr-Latn-RS"/>
        </w:rPr>
        <w:t>Kada se završi sa unosom svih evidencija i podataka u Dnevnik, on se obavezno overava potpisom odeljenjskog starešine i direktora škole, najkasnije 31. avgusta tekuće godine.</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1" w:name="str_27"/>
      <w:bookmarkEnd w:id="61"/>
      <w:r w:rsidRPr="001F72AA">
        <w:rPr>
          <w:rFonts w:ascii="Arial" w:eastAsia="Times New Roman" w:hAnsi="Arial" w:cs="Arial"/>
          <w:b/>
          <w:bCs/>
          <w:sz w:val="29"/>
          <w:szCs w:val="29"/>
          <w:lang w:eastAsia="sr-Latn-RS"/>
        </w:rPr>
        <w:t>Obrazac br. 9</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xml:space="preserve">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2" w:name="str_28"/>
      <w:bookmarkEnd w:id="62"/>
      <w:r w:rsidRPr="001F72AA">
        <w:rPr>
          <w:rFonts w:ascii="Arial" w:eastAsia="Times New Roman" w:hAnsi="Arial" w:cs="Arial"/>
          <w:b/>
          <w:bCs/>
          <w:sz w:val="29"/>
          <w:szCs w:val="29"/>
          <w:lang w:eastAsia="sr-Latn-RS"/>
        </w:rPr>
        <w:t>ZAPISNIK O POLAGANJU ISPITA</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7"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3" w:name="str_29"/>
      <w:bookmarkEnd w:id="63"/>
      <w:r w:rsidRPr="001F72AA">
        <w:rPr>
          <w:rFonts w:ascii="Arial" w:eastAsia="Times New Roman" w:hAnsi="Arial" w:cs="Arial"/>
          <w:b/>
          <w:bCs/>
          <w:sz w:val="29"/>
          <w:szCs w:val="29"/>
          <w:lang w:eastAsia="sr-Latn-RS"/>
        </w:rPr>
        <w:t xml:space="preserve">Obrazac br. 10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4" w:name="str_30"/>
      <w:bookmarkEnd w:id="64"/>
      <w:r w:rsidRPr="001F72AA">
        <w:rPr>
          <w:rFonts w:ascii="Arial" w:eastAsia="Times New Roman" w:hAnsi="Arial" w:cs="Arial"/>
          <w:b/>
          <w:bCs/>
          <w:sz w:val="29"/>
          <w:szCs w:val="29"/>
          <w:lang w:eastAsia="sr-Latn-RS"/>
        </w:rPr>
        <w:t>ĐAČKA KNJIŽICA ZA UČENIKA OSNOVNE ŠKOLE - PRVI CIKLUS OSNOVNOG OBRAZOVANJA I VASPITANJA (I-IV RAZRED)</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8"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5" w:name="str_31"/>
      <w:bookmarkEnd w:id="65"/>
      <w:r w:rsidRPr="001F72AA">
        <w:rPr>
          <w:rFonts w:ascii="Arial" w:eastAsia="Times New Roman" w:hAnsi="Arial" w:cs="Arial"/>
          <w:b/>
          <w:bCs/>
          <w:sz w:val="29"/>
          <w:szCs w:val="29"/>
          <w:lang w:eastAsia="sr-Latn-RS"/>
        </w:rPr>
        <w:lastRenderedPageBreak/>
        <w:t xml:space="preserve">Obrazac br. 10a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6" w:name="str_32"/>
      <w:bookmarkEnd w:id="66"/>
      <w:r w:rsidRPr="001F72AA">
        <w:rPr>
          <w:rFonts w:ascii="Arial" w:eastAsia="Times New Roman" w:hAnsi="Arial" w:cs="Arial"/>
          <w:b/>
          <w:bCs/>
          <w:sz w:val="29"/>
          <w:szCs w:val="29"/>
          <w:lang w:eastAsia="sr-Latn-RS"/>
        </w:rPr>
        <w:t xml:space="preserve">ĐAČKA KNJIŽICA ZA UČENIKA OSNOVNE ŠKOLE - DRUGI CIKLUS OSNOVNOG OBRAZOVANJA I VASPITANJA (V-VIII RAZRED)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19"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7" w:name="str_33"/>
      <w:bookmarkEnd w:id="67"/>
      <w:r w:rsidRPr="001F72AA">
        <w:rPr>
          <w:rFonts w:ascii="Arial" w:eastAsia="Times New Roman" w:hAnsi="Arial" w:cs="Arial"/>
          <w:b/>
          <w:bCs/>
          <w:sz w:val="29"/>
          <w:szCs w:val="29"/>
          <w:lang w:eastAsia="sr-Latn-RS"/>
        </w:rPr>
        <w:t>Obrazac br. 11a</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8" w:name="str_34"/>
      <w:bookmarkEnd w:id="68"/>
      <w:r w:rsidRPr="001F72AA">
        <w:rPr>
          <w:rFonts w:ascii="Arial" w:eastAsia="Times New Roman" w:hAnsi="Arial" w:cs="Arial"/>
          <w:b/>
          <w:bCs/>
          <w:sz w:val="29"/>
          <w:szCs w:val="29"/>
          <w:lang w:eastAsia="sr-Latn-RS"/>
        </w:rPr>
        <w:t>ĐAČKA KNJIŽICA ZA UČENIKA OSNOVNE MUZIČKE - BALETSKE ŠKOLE</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0"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69" w:name="str_35"/>
      <w:bookmarkEnd w:id="69"/>
      <w:r w:rsidRPr="001F72AA">
        <w:rPr>
          <w:rFonts w:ascii="Arial" w:eastAsia="Times New Roman" w:hAnsi="Arial" w:cs="Arial"/>
          <w:b/>
          <w:bCs/>
          <w:sz w:val="29"/>
          <w:szCs w:val="29"/>
          <w:lang w:eastAsia="sr-Latn-RS"/>
        </w:rPr>
        <w:t xml:space="preserve">Obrazac br. 12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0" w:name="str_36"/>
      <w:bookmarkEnd w:id="70"/>
      <w:r w:rsidRPr="001F72AA">
        <w:rPr>
          <w:rFonts w:ascii="Arial" w:eastAsia="Times New Roman" w:hAnsi="Arial" w:cs="Arial"/>
          <w:b/>
          <w:bCs/>
          <w:sz w:val="29"/>
          <w:szCs w:val="29"/>
          <w:lang w:eastAsia="sr-Latn-RS"/>
        </w:rPr>
        <w:t xml:space="preserve">PREVODNICA O PRELASKU UČENIKA PRVOG RAZREDA IZ JEDNE U DRUGU OSNOVNU ŠKOLU - PRVI CIKLUS OSNOVNOG OBRAZOVANJA I VASPITANJA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1"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1" w:name="str_37"/>
      <w:bookmarkEnd w:id="71"/>
      <w:r w:rsidRPr="001F72AA">
        <w:rPr>
          <w:rFonts w:ascii="Arial" w:eastAsia="Times New Roman" w:hAnsi="Arial" w:cs="Arial"/>
          <w:b/>
          <w:bCs/>
          <w:sz w:val="29"/>
          <w:szCs w:val="29"/>
          <w:lang w:eastAsia="sr-Latn-RS"/>
        </w:rPr>
        <w:t xml:space="preserve">Obrazac br. 12a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2" w:name="str_38"/>
      <w:bookmarkEnd w:id="72"/>
      <w:r w:rsidRPr="001F72AA">
        <w:rPr>
          <w:rFonts w:ascii="Arial" w:eastAsia="Times New Roman" w:hAnsi="Arial" w:cs="Arial"/>
          <w:b/>
          <w:bCs/>
          <w:sz w:val="29"/>
          <w:szCs w:val="29"/>
          <w:lang w:eastAsia="sr-Latn-RS"/>
        </w:rPr>
        <w:t xml:space="preserve">PREVODNICA O PRELASKU UČENIKA II-IV RAZREDA IZ JEDNE U DRUGU OSNOVNU ŠKOLU - PRVI CIKLUS OSNOVNOG OBRAZOVANJA I VASPITANJA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2"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3" w:name="str_39"/>
      <w:bookmarkEnd w:id="73"/>
      <w:r w:rsidRPr="001F72AA">
        <w:rPr>
          <w:rFonts w:ascii="Arial" w:eastAsia="Times New Roman" w:hAnsi="Arial" w:cs="Arial"/>
          <w:b/>
          <w:bCs/>
          <w:sz w:val="29"/>
          <w:szCs w:val="29"/>
          <w:lang w:eastAsia="sr-Latn-RS"/>
        </w:rPr>
        <w:t xml:space="preserve">Obrazac br. 13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4" w:name="str_40"/>
      <w:bookmarkEnd w:id="74"/>
      <w:r w:rsidRPr="001F72AA">
        <w:rPr>
          <w:rFonts w:ascii="Arial" w:eastAsia="Times New Roman" w:hAnsi="Arial" w:cs="Arial"/>
          <w:b/>
          <w:bCs/>
          <w:sz w:val="29"/>
          <w:szCs w:val="29"/>
          <w:lang w:eastAsia="sr-Latn-RS"/>
        </w:rPr>
        <w:t xml:space="preserve">PREVODNICA O PRELASKU UČENIKA IZ JEDNE U DRUGU OSNOVNU ŠKOLU (V-VIII RAZRED)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3"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5" w:name="str_41"/>
      <w:bookmarkEnd w:id="75"/>
      <w:r w:rsidRPr="001F72AA">
        <w:rPr>
          <w:rFonts w:ascii="Arial" w:eastAsia="Times New Roman" w:hAnsi="Arial" w:cs="Arial"/>
          <w:b/>
          <w:bCs/>
          <w:sz w:val="29"/>
          <w:szCs w:val="29"/>
          <w:lang w:eastAsia="sr-Latn-RS"/>
        </w:rPr>
        <w:t xml:space="preserve">Obrazac br. 13a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6" w:name="str_42"/>
      <w:bookmarkEnd w:id="76"/>
      <w:r w:rsidRPr="001F72AA">
        <w:rPr>
          <w:rFonts w:ascii="Arial" w:eastAsia="Times New Roman" w:hAnsi="Arial" w:cs="Arial"/>
          <w:b/>
          <w:bCs/>
          <w:sz w:val="29"/>
          <w:szCs w:val="29"/>
          <w:lang w:eastAsia="sr-Latn-RS"/>
        </w:rPr>
        <w:t>PREVODNICA O PRELASKU UČENIKA IZ JEDNE U DRUGU OSNOVNU ŠKOLU - DRUGI CIKLUS OSNOVNOG OBRAZOVANJA I VASPITANJA (V-VIII RAZRED)</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4"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7" w:name="str_43"/>
      <w:bookmarkEnd w:id="77"/>
      <w:r w:rsidRPr="001F72AA">
        <w:rPr>
          <w:rFonts w:ascii="Arial" w:eastAsia="Times New Roman" w:hAnsi="Arial" w:cs="Arial"/>
          <w:b/>
          <w:bCs/>
          <w:sz w:val="29"/>
          <w:szCs w:val="29"/>
          <w:lang w:eastAsia="sr-Latn-RS"/>
        </w:rPr>
        <w:lastRenderedPageBreak/>
        <w:t xml:space="preserve">Obrazac br. 14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8" w:name="str_44"/>
      <w:bookmarkEnd w:id="78"/>
      <w:r w:rsidRPr="001F72AA">
        <w:rPr>
          <w:rFonts w:ascii="Arial" w:eastAsia="Times New Roman" w:hAnsi="Arial" w:cs="Arial"/>
          <w:b/>
          <w:bCs/>
          <w:sz w:val="29"/>
          <w:szCs w:val="29"/>
          <w:lang w:eastAsia="sr-Latn-RS"/>
        </w:rPr>
        <w:t xml:space="preserve">PREVODNICA O PRELASKU UČENIKA IZ JEDNE U DRUGU ŠKOLU ZA OSNOVNO MUZIČKO - BALETSKO OBRAZOVANJE I VASPITANJE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5"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79" w:name="str_45"/>
      <w:bookmarkEnd w:id="79"/>
      <w:r w:rsidRPr="001F72AA">
        <w:rPr>
          <w:rFonts w:ascii="Arial" w:eastAsia="Times New Roman" w:hAnsi="Arial" w:cs="Arial"/>
          <w:b/>
          <w:bCs/>
          <w:sz w:val="29"/>
          <w:szCs w:val="29"/>
          <w:lang w:eastAsia="sr-Latn-RS"/>
        </w:rPr>
        <w:t xml:space="preserve">Obrazac br. 15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0" w:name="str_46"/>
      <w:bookmarkEnd w:id="80"/>
      <w:r w:rsidRPr="001F72AA">
        <w:rPr>
          <w:rFonts w:ascii="Arial" w:eastAsia="Times New Roman" w:hAnsi="Arial" w:cs="Arial"/>
          <w:b/>
          <w:bCs/>
          <w:sz w:val="29"/>
          <w:szCs w:val="29"/>
          <w:lang w:eastAsia="sr-Latn-RS"/>
        </w:rPr>
        <w:t xml:space="preserve">SVEDOČANSTVO O ZAVRŠENOM PRVOM RAZREDU OSNOVNE ŠKOLE - PRVI CIKLUS OSNOVNOG OBRAZOVANJA I VASPITANJA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6"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1" w:name="str_47"/>
      <w:bookmarkEnd w:id="81"/>
      <w:r w:rsidRPr="001F72AA">
        <w:rPr>
          <w:rFonts w:ascii="Arial" w:eastAsia="Times New Roman" w:hAnsi="Arial" w:cs="Arial"/>
          <w:b/>
          <w:bCs/>
          <w:sz w:val="29"/>
          <w:szCs w:val="29"/>
          <w:lang w:eastAsia="sr-Latn-RS"/>
        </w:rPr>
        <w:t xml:space="preserve">Obrazac br. 15a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2" w:name="str_48"/>
      <w:bookmarkEnd w:id="82"/>
      <w:r w:rsidRPr="001F72AA">
        <w:rPr>
          <w:rFonts w:ascii="Arial" w:eastAsia="Times New Roman" w:hAnsi="Arial" w:cs="Arial"/>
          <w:b/>
          <w:bCs/>
          <w:sz w:val="29"/>
          <w:szCs w:val="29"/>
          <w:lang w:eastAsia="sr-Latn-RS"/>
        </w:rPr>
        <w:t>SVEDOČANSTVO O ZAVRŠENOM DRUGOM, TREĆEM ILI ČETVRTOM RAZREDU OSNOVNE ŠKOLE - PRVI CIKLUS OSNOVNOG OBRAZOVANJA I VASPITANJA</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7"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3" w:name="str_49"/>
      <w:bookmarkEnd w:id="83"/>
      <w:r w:rsidRPr="001F72AA">
        <w:rPr>
          <w:rFonts w:ascii="Arial" w:eastAsia="Times New Roman" w:hAnsi="Arial" w:cs="Arial"/>
          <w:b/>
          <w:bCs/>
          <w:sz w:val="29"/>
          <w:szCs w:val="29"/>
          <w:lang w:eastAsia="sr-Latn-RS"/>
        </w:rPr>
        <w:t xml:space="preserve">Obrazac br. 16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4" w:name="str_50"/>
      <w:bookmarkEnd w:id="84"/>
      <w:r w:rsidRPr="001F72AA">
        <w:rPr>
          <w:rFonts w:ascii="Arial" w:eastAsia="Times New Roman" w:hAnsi="Arial" w:cs="Arial"/>
          <w:b/>
          <w:bCs/>
          <w:sz w:val="29"/>
          <w:szCs w:val="29"/>
          <w:lang w:eastAsia="sr-Latn-RS"/>
        </w:rPr>
        <w:t>SVEDOČANSTVO O ZAVRŠENOM PETOM, ŠESTOM, SEDMOM ILI OSMOM RAZREDU OSNOVNE ŠKOLE</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8"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5" w:name="str_51"/>
      <w:bookmarkEnd w:id="85"/>
      <w:r w:rsidRPr="001F72AA">
        <w:rPr>
          <w:rFonts w:ascii="Arial" w:eastAsia="Times New Roman" w:hAnsi="Arial" w:cs="Arial"/>
          <w:b/>
          <w:bCs/>
          <w:sz w:val="29"/>
          <w:szCs w:val="29"/>
          <w:lang w:eastAsia="sr-Latn-RS"/>
        </w:rPr>
        <w:t xml:space="preserve">Obrazac br. 16a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6" w:name="str_52"/>
      <w:bookmarkEnd w:id="86"/>
      <w:r w:rsidRPr="001F72AA">
        <w:rPr>
          <w:rFonts w:ascii="Arial" w:eastAsia="Times New Roman" w:hAnsi="Arial" w:cs="Arial"/>
          <w:b/>
          <w:bCs/>
          <w:sz w:val="29"/>
          <w:szCs w:val="29"/>
          <w:lang w:eastAsia="sr-Latn-RS"/>
        </w:rPr>
        <w:t xml:space="preserve">SVEDOČANSTVO O ZAVRŠENOM PETOM, ŠESTOM, SEDMOM ILI OSMOM RAZREDU OSNOVNE ŠKOLE - DRUGI CIKLUS OSNOVNOG OBRAZOVANJA I VASPITANJA </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29"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7" w:name="str_53"/>
      <w:bookmarkEnd w:id="87"/>
      <w:r w:rsidRPr="001F72AA">
        <w:rPr>
          <w:rFonts w:ascii="Arial" w:eastAsia="Times New Roman" w:hAnsi="Arial" w:cs="Arial"/>
          <w:b/>
          <w:bCs/>
          <w:sz w:val="29"/>
          <w:szCs w:val="29"/>
          <w:lang w:eastAsia="sr-Latn-RS"/>
        </w:rPr>
        <w:t xml:space="preserve">Obrazac br. 17a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8" w:name="str_54"/>
      <w:bookmarkEnd w:id="88"/>
      <w:r w:rsidRPr="001F72AA">
        <w:rPr>
          <w:rFonts w:ascii="Arial" w:eastAsia="Times New Roman" w:hAnsi="Arial" w:cs="Arial"/>
          <w:b/>
          <w:bCs/>
          <w:sz w:val="29"/>
          <w:szCs w:val="29"/>
          <w:lang w:eastAsia="sr-Latn-RS"/>
        </w:rPr>
        <w:t>SVEDOČANSTVO O ZAVRŠENOM OSNOVNOM OBRAZOVANJU I VASPITANJU</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30"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89" w:name="str_55"/>
      <w:bookmarkEnd w:id="89"/>
      <w:r w:rsidRPr="001F72AA">
        <w:rPr>
          <w:rFonts w:ascii="Arial" w:eastAsia="Times New Roman" w:hAnsi="Arial" w:cs="Arial"/>
          <w:b/>
          <w:bCs/>
          <w:sz w:val="29"/>
          <w:szCs w:val="29"/>
          <w:lang w:eastAsia="sr-Latn-RS"/>
        </w:rPr>
        <w:lastRenderedPageBreak/>
        <w:t>Obrazac br. 18a</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90" w:name="str_56"/>
      <w:bookmarkEnd w:id="90"/>
      <w:r w:rsidRPr="001F72AA">
        <w:rPr>
          <w:rFonts w:ascii="Arial" w:eastAsia="Times New Roman" w:hAnsi="Arial" w:cs="Arial"/>
          <w:b/>
          <w:bCs/>
          <w:sz w:val="29"/>
          <w:szCs w:val="29"/>
          <w:lang w:eastAsia="sr-Latn-RS"/>
        </w:rPr>
        <w:t>SVEDOČANSTVO O ZAVRŠENOM RAZREDU DRUGOG CIKLUSA OSNOVNOG MUZIČKOG - BALETSKOG OBRAZOVANJA I VASPITANJA</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31"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91" w:name="str_57"/>
      <w:bookmarkEnd w:id="91"/>
      <w:r w:rsidRPr="001F72AA">
        <w:rPr>
          <w:rFonts w:ascii="Arial" w:eastAsia="Times New Roman" w:hAnsi="Arial" w:cs="Arial"/>
          <w:b/>
          <w:bCs/>
          <w:sz w:val="29"/>
          <w:szCs w:val="29"/>
          <w:lang w:eastAsia="sr-Latn-RS"/>
        </w:rPr>
        <w:t xml:space="preserve">Obrazac br. 18b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92" w:name="str_58"/>
      <w:bookmarkEnd w:id="92"/>
      <w:r w:rsidRPr="001F72AA">
        <w:rPr>
          <w:rFonts w:ascii="Arial" w:eastAsia="Times New Roman" w:hAnsi="Arial" w:cs="Arial"/>
          <w:b/>
          <w:bCs/>
          <w:sz w:val="29"/>
          <w:szCs w:val="29"/>
          <w:lang w:eastAsia="sr-Latn-RS"/>
        </w:rPr>
        <w:t>SVEDOČANSTVO O ZAVRŠENOM OSNOVNOM MUZIČKOM - BALETSKOM OBRAZOVANJU I VASPITANJU</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32" w:history="1">
        <w:r w:rsidRPr="001F72AA">
          <w:rPr>
            <w:rFonts w:ascii="Arial" w:eastAsia="Times New Roman" w:hAnsi="Arial" w:cs="Arial"/>
            <w:b/>
            <w:bCs/>
            <w:color w:val="0000FF"/>
            <w:u w:val="single"/>
            <w:lang w:eastAsia="sr-Latn-RS"/>
          </w:rPr>
          <w:t>Napomena</w:t>
        </w:r>
      </w:hyperlink>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93" w:name="str_59"/>
      <w:bookmarkEnd w:id="93"/>
      <w:r w:rsidRPr="001F72AA">
        <w:rPr>
          <w:rFonts w:ascii="Arial" w:eastAsia="Times New Roman" w:hAnsi="Arial" w:cs="Arial"/>
          <w:b/>
          <w:bCs/>
          <w:sz w:val="29"/>
          <w:szCs w:val="29"/>
          <w:lang w:eastAsia="sr-Latn-RS"/>
        </w:rPr>
        <w:t xml:space="preserve">Obrazac br. 19 </w:t>
      </w:r>
    </w:p>
    <w:p w:rsidR="001F72AA" w:rsidRPr="001F72AA" w:rsidRDefault="001F72AA" w:rsidP="001F72AA">
      <w:pPr>
        <w:spacing w:after="0" w:line="240" w:lineRule="auto"/>
        <w:rPr>
          <w:rFonts w:ascii="Arial" w:eastAsia="Times New Roman" w:hAnsi="Arial" w:cs="Arial"/>
          <w:sz w:val="26"/>
          <w:szCs w:val="26"/>
          <w:lang w:eastAsia="sr-Latn-RS"/>
        </w:rPr>
      </w:pPr>
      <w:r w:rsidRPr="001F72AA">
        <w:rPr>
          <w:rFonts w:ascii="Arial" w:eastAsia="Times New Roman" w:hAnsi="Arial" w:cs="Arial"/>
          <w:sz w:val="26"/>
          <w:szCs w:val="26"/>
          <w:lang w:eastAsia="sr-Latn-RS"/>
        </w:rPr>
        <w:t> </w:t>
      </w:r>
    </w:p>
    <w:p w:rsidR="001F72AA" w:rsidRPr="001F72AA" w:rsidRDefault="001F72AA" w:rsidP="001F72AA">
      <w:pPr>
        <w:spacing w:after="0" w:line="240" w:lineRule="auto"/>
        <w:jc w:val="center"/>
        <w:rPr>
          <w:rFonts w:ascii="Arial" w:eastAsia="Times New Roman" w:hAnsi="Arial" w:cs="Arial"/>
          <w:b/>
          <w:bCs/>
          <w:sz w:val="29"/>
          <w:szCs w:val="29"/>
          <w:lang w:eastAsia="sr-Latn-RS"/>
        </w:rPr>
      </w:pPr>
      <w:bookmarkStart w:id="94" w:name="str_60"/>
      <w:bookmarkEnd w:id="94"/>
      <w:r w:rsidRPr="001F72AA">
        <w:rPr>
          <w:rFonts w:ascii="Arial" w:eastAsia="Times New Roman" w:hAnsi="Arial" w:cs="Arial"/>
          <w:b/>
          <w:bCs/>
          <w:sz w:val="29"/>
          <w:szCs w:val="29"/>
          <w:lang w:eastAsia="sr-Latn-RS"/>
        </w:rPr>
        <w:t>UVERENJE O POLOŽENOM ISPITU IZ STRANOG JEZIKA</w:t>
      </w:r>
    </w:p>
    <w:p w:rsidR="001F72AA" w:rsidRPr="001F72AA" w:rsidRDefault="001F72AA" w:rsidP="001F72AA">
      <w:pPr>
        <w:spacing w:before="100" w:beforeAutospacing="1" w:after="100" w:afterAutospacing="1" w:line="240" w:lineRule="auto"/>
        <w:jc w:val="center"/>
        <w:rPr>
          <w:rFonts w:ascii="Arial" w:eastAsia="Times New Roman" w:hAnsi="Arial" w:cs="Arial"/>
          <w:b/>
          <w:bCs/>
          <w:lang w:eastAsia="sr-Latn-RS"/>
        </w:rPr>
      </w:pPr>
      <w:hyperlink r:id="rId33" w:history="1">
        <w:r w:rsidRPr="001F72AA">
          <w:rPr>
            <w:rFonts w:ascii="Arial" w:eastAsia="Times New Roman" w:hAnsi="Arial" w:cs="Arial"/>
            <w:b/>
            <w:bCs/>
            <w:color w:val="0000FF"/>
            <w:u w:val="single"/>
            <w:lang w:eastAsia="sr-Latn-RS"/>
          </w:rPr>
          <w:t>Napomena</w:t>
        </w:r>
      </w:hyperlink>
    </w:p>
    <w:p w:rsidR="006249BC" w:rsidRDefault="006249BC"/>
    <w:sectPr w:rsidR="00624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2AA"/>
    <w:rsid w:val="001F72AA"/>
    <w:rsid w:val="006249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F72AA"/>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72AA"/>
    <w:rPr>
      <w:rFonts w:ascii="Times New Roman" w:eastAsia="Times New Roman" w:hAnsi="Times New Roman" w:cs="Times New Roman"/>
      <w:b/>
      <w:bCs/>
      <w:sz w:val="24"/>
      <w:szCs w:val="24"/>
      <w:lang w:eastAsia="sr-Latn-RS"/>
    </w:rPr>
  </w:style>
  <w:style w:type="numbering" w:customStyle="1" w:styleId="NoList1">
    <w:name w:val="No List1"/>
    <w:next w:val="NoList"/>
    <w:uiPriority w:val="99"/>
    <w:semiHidden/>
    <w:unhideWhenUsed/>
    <w:rsid w:val="001F72AA"/>
  </w:style>
  <w:style w:type="character" w:styleId="Hyperlink">
    <w:name w:val="Hyperlink"/>
    <w:basedOn w:val="DefaultParagraphFont"/>
    <w:uiPriority w:val="99"/>
    <w:semiHidden/>
    <w:unhideWhenUsed/>
    <w:rsid w:val="001F72A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1F72AA"/>
    <w:rPr>
      <w:rFonts w:ascii="Arial" w:hAnsi="Arial" w:cs="Arial" w:hint="default"/>
      <w:strike w:val="0"/>
      <w:dstrike w:val="0"/>
      <w:color w:val="800080"/>
      <w:u w:val="single"/>
      <w:effect w:val="none"/>
    </w:rPr>
  </w:style>
  <w:style w:type="paragraph" w:customStyle="1" w:styleId="singl">
    <w:name w:val="singl"/>
    <w:basedOn w:val="Normal"/>
    <w:rsid w:val="001F72AA"/>
    <w:pPr>
      <w:spacing w:after="24" w:line="240" w:lineRule="auto"/>
    </w:pPr>
    <w:rPr>
      <w:rFonts w:ascii="Arial" w:eastAsia="Times New Roman" w:hAnsi="Arial" w:cs="Arial"/>
      <w:lang w:eastAsia="sr-Latn-RS"/>
    </w:rPr>
  </w:style>
  <w:style w:type="paragraph" w:customStyle="1" w:styleId="tabelamolovani">
    <w:name w:val="tabelamolovani"/>
    <w:basedOn w:val="Normal"/>
    <w:rsid w:val="001F72A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1F72AA"/>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1F72AA"/>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1F72AA"/>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1F72AA"/>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1F72AA"/>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1F72AA"/>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1F72AA"/>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1F72AA"/>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1F72A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1F72AA"/>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1F72A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1F72A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1F72A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1F72A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1F72A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1F72AA"/>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1F72AA"/>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1F72AA"/>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1F72A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1F72A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1F72AA"/>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1F72AA"/>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1F72AA"/>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1F72A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1F72AA"/>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1F72A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1F72AA"/>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1F72AA"/>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1F72AA"/>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1F72AA"/>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1F72AA"/>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1F72AA"/>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1F72A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1F72AA"/>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1F72AA"/>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1F72AA"/>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1F72AA"/>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1F72AA"/>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1F72AA"/>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1F72AA"/>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1F72A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1F72A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1F72AA"/>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1F72A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1F72A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1F72A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1F72A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1F72AA"/>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1F72A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1F72A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1F72A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1F72A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1F72A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1F72A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1F72A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1F72A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1F72A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1F72A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1F72A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1F72A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1F72A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1F72A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1F72A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1F72AA"/>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1F72AA"/>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1F72AA"/>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1F72AA"/>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1F72AA"/>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1F72AA"/>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1F72AA"/>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1F72AA"/>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1F72AA"/>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1F72A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1F72AA"/>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1F72AA"/>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1F72A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1F72AA"/>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1F72AA"/>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1F72AA"/>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1F72AA"/>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1F72AA"/>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1F72AA"/>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1F72AA"/>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1F72AA"/>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1F72AA"/>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1F72AA"/>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1F72AA"/>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1F72AA"/>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1F72AA"/>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1F72A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1F72AA"/>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1F72AA"/>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1F72A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1F72AA"/>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1F72AA"/>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1F72AA"/>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1F72AA"/>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1F72AA"/>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1F72AA"/>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1F72AA"/>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1F72AA"/>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1F72AA"/>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1F72AA"/>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1F72AA"/>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1F72AA"/>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1F72AA"/>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1F72AA"/>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1F72AA"/>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1F72AA"/>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1F72AA"/>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F72AA"/>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F72AA"/>
    <w:rPr>
      <w:rFonts w:ascii="Times New Roman" w:eastAsia="Times New Roman" w:hAnsi="Times New Roman" w:cs="Times New Roman"/>
      <w:b/>
      <w:bCs/>
      <w:sz w:val="24"/>
      <w:szCs w:val="24"/>
      <w:lang w:eastAsia="sr-Latn-RS"/>
    </w:rPr>
  </w:style>
  <w:style w:type="numbering" w:customStyle="1" w:styleId="NoList1">
    <w:name w:val="No List1"/>
    <w:next w:val="NoList"/>
    <w:uiPriority w:val="99"/>
    <w:semiHidden/>
    <w:unhideWhenUsed/>
    <w:rsid w:val="001F72AA"/>
  </w:style>
  <w:style w:type="character" w:styleId="Hyperlink">
    <w:name w:val="Hyperlink"/>
    <w:basedOn w:val="DefaultParagraphFont"/>
    <w:uiPriority w:val="99"/>
    <w:semiHidden/>
    <w:unhideWhenUsed/>
    <w:rsid w:val="001F72A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1F72AA"/>
    <w:rPr>
      <w:rFonts w:ascii="Arial" w:hAnsi="Arial" w:cs="Arial" w:hint="default"/>
      <w:strike w:val="0"/>
      <w:dstrike w:val="0"/>
      <w:color w:val="800080"/>
      <w:u w:val="single"/>
      <w:effect w:val="none"/>
    </w:rPr>
  </w:style>
  <w:style w:type="paragraph" w:customStyle="1" w:styleId="singl">
    <w:name w:val="singl"/>
    <w:basedOn w:val="Normal"/>
    <w:rsid w:val="001F72AA"/>
    <w:pPr>
      <w:spacing w:after="24" w:line="240" w:lineRule="auto"/>
    </w:pPr>
    <w:rPr>
      <w:rFonts w:ascii="Arial" w:eastAsia="Times New Roman" w:hAnsi="Arial" w:cs="Arial"/>
      <w:lang w:eastAsia="sr-Latn-RS"/>
    </w:rPr>
  </w:style>
  <w:style w:type="paragraph" w:customStyle="1" w:styleId="tabelamolovani">
    <w:name w:val="tabelamolovani"/>
    <w:basedOn w:val="Normal"/>
    <w:rsid w:val="001F72A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1F72AA"/>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1F72AA"/>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1F72AA"/>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1F72AA"/>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1F72AA"/>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1F72AA"/>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1F72AA"/>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1F72AA"/>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1F72A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1F72AA"/>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1F72A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1F72A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1F72A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1F72A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1F72A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1F72AA"/>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1F72AA"/>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1F72AA"/>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1F72A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1F72A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1F72AA"/>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1F72AA"/>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1F72AA"/>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1F72A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1F72AA"/>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1F72A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1F72AA"/>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1F72AA"/>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1F72AA"/>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1F72AA"/>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1F72AA"/>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1F72AA"/>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1F72A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1F72AA"/>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1F72AA"/>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1F72AA"/>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1F72AA"/>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1F72AA"/>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1F72AA"/>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1F72AA"/>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1F72A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1F72A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1F72AA"/>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1F72A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1F72A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1F72A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1F72A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1F72AA"/>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1F72A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1F72A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1F72A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1F72A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1F72A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1F72A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1F72A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1F72A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1F72A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1F72A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1F72A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1F72A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1F72A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1F72A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1F72A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1F72AA"/>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1F72AA"/>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1F72AA"/>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1F72AA"/>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1F72AA"/>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1F72AA"/>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1F72AA"/>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1F72AA"/>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1F72AA"/>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1F72A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1F72AA"/>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1F72AA"/>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1F72A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1F72AA"/>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1F72AA"/>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1F72AA"/>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1F72AA"/>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1F72AA"/>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1F72AA"/>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1F72AA"/>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1F72AA"/>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1F72AA"/>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1F72AA"/>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1F72AA"/>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1F72AA"/>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1F72AA"/>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1F72A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1F72AA"/>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1F72AA"/>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1F72A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1F72AA"/>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1F72AA"/>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1F72AA"/>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1F72AA"/>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1F72AA"/>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1F72AA"/>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1F72AA"/>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1F72AA"/>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1F72AA"/>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1F72AA"/>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1F72AA"/>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1F72AA"/>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1F72AA"/>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1F72AA"/>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1F72AA"/>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1F72AA"/>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1F72AA"/>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1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ParagrafLex\browser\Files\Old\t\t2015_08\t08_0129_e004.htm" TargetMode="External"/><Relationship Id="rId13" Type="http://schemas.openxmlformats.org/officeDocument/2006/relationships/hyperlink" Target="file:///C:\Program%20Files\ParagrafLex\browser\Files\Old\t\t2015_08\t08_0129_e008.htm" TargetMode="External"/><Relationship Id="rId18" Type="http://schemas.openxmlformats.org/officeDocument/2006/relationships/hyperlink" Target="file:///C:\Program%20Files\ParagrafLex\browser\Files\Old\t\t2015_08\t08_0129_e013.htm" TargetMode="External"/><Relationship Id="rId26" Type="http://schemas.openxmlformats.org/officeDocument/2006/relationships/hyperlink" Target="file:///C:\Program%20Files\ParagrafLex\browser\Files\Old\t\t2015_08\t08_0129_e021.htm" TargetMode="External"/><Relationship Id="rId3" Type="http://schemas.openxmlformats.org/officeDocument/2006/relationships/settings" Target="settings.xml"/><Relationship Id="rId21" Type="http://schemas.openxmlformats.org/officeDocument/2006/relationships/hyperlink" Target="file:///C:\Program%20Files\ParagrafLex\browser\Files\Old\t\t2015_08\t08_0129_e016.htm" TargetMode="External"/><Relationship Id="rId34" Type="http://schemas.openxmlformats.org/officeDocument/2006/relationships/fontTable" Target="fontTable.xml"/><Relationship Id="rId7" Type="http://schemas.openxmlformats.org/officeDocument/2006/relationships/hyperlink" Target="file:///C:\Program%20Files\ParagrafLex\browser\Files\Old\t\t2015_08\t08_0129_e003.htm" TargetMode="External"/><Relationship Id="rId12" Type="http://schemas.openxmlformats.org/officeDocument/2006/relationships/hyperlink" Target="file:///C:\Program%20Files\ParagrafLex\browser\Files\Old\t\t2015_08\t08_0129_e007.htm" TargetMode="External"/><Relationship Id="rId17" Type="http://schemas.openxmlformats.org/officeDocument/2006/relationships/hyperlink" Target="file:///C:\Program%20Files\ParagrafLex\browser\Files\Old\t\t2015_08\t08_0129_e012.htm" TargetMode="External"/><Relationship Id="rId25" Type="http://schemas.openxmlformats.org/officeDocument/2006/relationships/hyperlink" Target="file:///C:\Program%20Files\ParagrafLex\browser\Files\Old\t\t2015_08\t08_0129_e020.htm" TargetMode="External"/><Relationship Id="rId33" Type="http://schemas.openxmlformats.org/officeDocument/2006/relationships/hyperlink" Target="file:///C:\Program%20Files\ParagrafLex\browser\Files\Old\t\t2015_08\t08_0129_e027.htm" TargetMode="External"/><Relationship Id="rId2" Type="http://schemas.microsoft.com/office/2007/relationships/stylesWithEffects" Target="stylesWithEffects.xml"/><Relationship Id="rId16" Type="http://schemas.openxmlformats.org/officeDocument/2006/relationships/hyperlink" Target="file:///C:\Program%20Files\ParagrafLex\browser\Files\Old\t\t2015_08\t08_0129_e011.htm" TargetMode="External"/><Relationship Id="rId20" Type="http://schemas.openxmlformats.org/officeDocument/2006/relationships/hyperlink" Target="file:///C:\Program%20Files\ParagrafLex\browser\Files\Old\t\t2015_08\t08_0129_e015.htm" TargetMode="External"/><Relationship Id="rId29" Type="http://schemas.openxmlformats.org/officeDocument/2006/relationships/hyperlink" Target="file:///C:\Program%20Files\ParagrafLex\browser\Files\Old\t\t2015_08\t08_0129_e023.htm" TargetMode="External"/><Relationship Id="rId1" Type="http://schemas.openxmlformats.org/officeDocument/2006/relationships/styles" Target="styles.xml"/><Relationship Id="rId6" Type="http://schemas.openxmlformats.org/officeDocument/2006/relationships/hyperlink" Target="file:///C:\Program%20Files\ParagrafLex\browser\Files\Old\t\t2015_08\t08_0129_e002.htm" TargetMode="External"/><Relationship Id="rId11" Type="http://schemas.openxmlformats.org/officeDocument/2006/relationships/hyperlink" Target="file:///C:\Program%20Files\ParagrafLex\browser\Files\Old\t\t2015_08\t08_0129_e006.htm" TargetMode="External"/><Relationship Id="rId24" Type="http://schemas.openxmlformats.org/officeDocument/2006/relationships/hyperlink" Target="file:///C:\Program%20Files\ParagrafLex\browser\Files\Old\t\t2015_08\t08_0129_e019.htm" TargetMode="External"/><Relationship Id="rId32" Type="http://schemas.openxmlformats.org/officeDocument/2006/relationships/hyperlink" Target="file:///C:\Program%20Files\ParagrafLex\browser\Files\Old\t\t2015_08\t08_0129_e031.htm" TargetMode="External"/><Relationship Id="rId5" Type="http://schemas.openxmlformats.org/officeDocument/2006/relationships/hyperlink" Target="file:///C:\Program%20Files\ParagrafLex\browser\Files\Old\t\t2015_08\t08_0129_e001.htm" TargetMode="External"/><Relationship Id="rId15" Type="http://schemas.openxmlformats.org/officeDocument/2006/relationships/hyperlink" Target="file:///C:\Program%20Files\ParagrafLex\browser\Files\Old\t\t2015_08\t08_0129_e010.htm" TargetMode="External"/><Relationship Id="rId23" Type="http://schemas.openxmlformats.org/officeDocument/2006/relationships/hyperlink" Target="file:///C:\Program%20Files\ParagrafLex\browser\Files\Old\t\t2015_08\t08_0129_e018.htm" TargetMode="External"/><Relationship Id="rId28" Type="http://schemas.openxmlformats.org/officeDocument/2006/relationships/hyperlink" Target="file:///C:\Program%20Files\ParagrafLex\browser\Files\Old\t\t2015_08\t08_0129_e024.htm" TargetMode="External"/><Relationship Id="rId10" Type="http://schemas.openxmlformats.org/officeDocument/2006/relationships/hyperlink" Target="file:///C:\Program%20Files\ParagrafLex\browser\Files\Old\t\t2015_08\t08_0129_e005.htm" TargetMode="External"/><Relationship Id="rId19" Type="http://schemas.openxmlformats.org/officeDocument/2006/relationships/hyperlink" Target="file:///C:\Program%20Files\ParagrafLex\browser\Files\Old\t\t2015_08\t08_0129_e014.htm" TargetMode="External"/><Relationship Id="rId31" Type="http://schemas.openxmlformats.org/officeDocument/2006/relationships/hyperlink" Target="file:///C:\Program%20Files\ParagrafLex\browser\Files\Old\t\t2015_08\t08_0129_e030.htm" TargetMode="External"/><Relationship Id="rId4" Type="http://schemas.openxmlformats.org/officeDocument/2006/relationships/webSettings" Target="webSettings.xml"/><Relationship Id="rId9" Type="http://schemas.openxmlformats.org/officeDocument/2006/relationships/hyperlink" Target="file:///C:\Program%20Files\ParagrafLex\browser\Files\Old\t\t2015_08\t08_0138_e028.htm" TargetMode="External"/><Relationship Id="rId14" Type="http://schemas.openxmlformats.org/officeDocument/2006/relationships/hyperlink" Target="file:///C:\Program%20Files\ParagrafLex\browser\Files\Old\t\t2015_08\t08_0129_e009.htm" TargetMode="External"/><Relationship Id="rId22" Type="http://schemas.openxmlformats.org/officeDocument/2006/relationships/hyperlink" Target="file:///C:\Program%20Files\ParagrafLex\browser\Files\Old\t\t2015_08\t08_0129_e017.htm" TargetMode="External"/><Relationship Id="rId27" Type="http://schemas.openxmlformats.org/officeDocument/2006/relationships/hyperlink" Target="file:///C:\Program%20Files\ParagrafLex\browser\Files\Old\t\t2015_08\t08_0129_e022.htm" TargetMode="External"/><Relationship Id="rId30" Type="http://schemas.openxmlformats.org/officeDocument/2006/relationships/hyperlink" Target="file:///C:\Program%20Files\ParagrafLex\browser\Files\Old\t\t2015_08\t08_0129_e029.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11940</Words>
  <Characters>68061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2015-08-17T08:46:00Z</dcterms:created>
  <dcterms:modified xsi:type="dcterms:W3CDTF">2015-08-17T08:47:00Z</dcterms:modified>
</cp:coreProperties>
</file>