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B" w:rsidRPr="001723E5" w:rsidRDefault="009C525B" w:rsidP="0067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b/>
          <w:sz w:val="24"/>
          <w:szCs w:val="24"/>
        </w:rPr>
        <w:t>3) ОБРАЗАЦ ТРОШКОВА ПРИПРЕМЕ ПОНУДЕ</w:t>
      </w: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8" w:type="dxa"/>
        <w:tblLook w:val="01E0" w:firstRow="1" w:lastRow="1" w:firstColumn="1" w:lastColumn="1" w:noHBand="0" w:noVBand="0"/>
      </w:tblPr>
      <w:tblGrid>
        <w:gridCol w:w="4448"/>
        <w:gridCol w:w="5190"/>
      </w:tblGrid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Скраћено пословно име понуђача: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Седиште: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Адреса седишта: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Матични број: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ПИБ: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основу члана 138. Закона о јавним набавкама („Службени гласник РС“, бр.91/19), члана 2. став 1. тачка 6) подтачка (3) и члана 13. Правилника о садржини конкурсне документације у поступцима јавних набавки („Службени гласник РС” бр. 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1723E5">
        <w:rPr>
          <w:rFonts w:ascii="Times New Roman" w:hAnsi="Times New Roman" w:cs="Times New Roman"/>
          <w:sz w:val="24"/>
          <w:szCs w:val="24"/>
          <w:lang w:val="ru-RU"/>
        </w:rPr>
        <w:t>)уз</w:t>
      </w:r>
      <w:proofErr w:type="gramEnd"/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понуду прилажем 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b/>
          <w:sz w:val="24"/>
          <w:szCs w:val="24"/>
          <w:lang w:val="ru-RU"/>
        </w:rPr>
        <w:t>СТРУКТУРУ ТРОШКОВА ПРИПРЕМЕ ПОНУДЕ</w:t>
      </w:r>
    </w:p>
    <w:p w:rsidR="009C525B" w:rsidRPr="001723E5" w:rsidRDefault="009C525B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2D6" w:rsidRPr="001723E5" w:rsidRDefault="00B972D6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за ја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вну набавку </w:t>
      </w:r>
      <w:r w:rsidR="009C7025">
        <w:rPr>
          <w:rFonts w:ascii="Times New Roman" w:hAnsi="Times New Roman" w:cs="Times New Roman"/>
          <w:sz w:val="24"/>
          <w:szCs w:val="24"/>
          <w:lang w:val="ru-RU"/>
        </w:rPr>
        <w:t>услуге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– ЈНОП </w:t>
      </w:r>
      <w:r w:rsidR="00391570">
        <w:rPr>
          <w:rFonts w:ascii="Times New Roman" w:hAnsi="Times New Roman" w:cs="Times New Roman"/>
          <w:sz w:val="24"/>
          <w:szCs w:val="24"/>
          <w:lang w:val="sr-Latn-RS"/>
        </w:rPr>
        <w:t>4</w:t>
      </w:r>
      <w:bookmarkStart w:id="0" w:name="_GoBack"/>
      <w:bookmarkEnd w:id="0"/>
      <w:r w:rsidR="009C525B" w:rsidRPr="001723E5">
        <w:rPr>
          <w:rFonts w:ascii="Times New Roman" w:hAnsi="Times New Roman" w:cs="Times New Roman"/>
          <w:sz w:val="24"/>
          <w:szCs w:val="24"/>
          <w:lang w:val="ru-RU"/>
        </w:rPr>
        <w:t>/22</w:t>
      </w:r>
    </w:p>
    <w:p w:rsidR="009C525B" w:rsidRPr="001723E5" w:rsidRDefault="009C525B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320"/>
      </w:tblGrid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прибављања средстава обезбеђења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 без пдв</w:t>
            </w:r>
          </w:p>
        </w:tc>
      </w:tr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трошкови без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433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505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 трошкови са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наручиоца, сходно члану 138. став 2. Закона о јавним набавкама („Службени гласник РС“, бр.91/19).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34639847"/>
    </w:p>
    <w:bookmarkEnd w:id="1"/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*образац трошкова припреме понуде попуњавају само они понуђачи који су имали наведене трошкове и који траже да му их наручилац надокнади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sr-Latn-CS"/>
        </w:rPr>
        <w:t>*остале трошкове припреме и подношења понуде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сноси искључиво понуђач и не може тражити од наручиоца накнаду трошкова (члан 138. став 1. Закона о јавним набавкама („Службени гласник РС“, бр.91/19) </w:t>
      </w:r>
    </w:p>
    <w:p w:rsidR="002B224F" w:rsidRPr="001723E5" w:rsidRDefault="00B972D6" w:rsidP="009C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*уколико понуђач не попуни образац трошкова припреме понуде,наручилац није дужан да му надокнади трошков</w:t>
      </w:r>
      <w:r w:rsidR="009C525B" w:rsidRPr="001723E5">
        <w:rPr>
          <w:rFonts w:ascii="Times New Roman" w:hAnsi="Times New Roman" w:cs="Times New Roman"/>
          <w:sz w:val="24"/>
          <w:szCs w:val="24"/>
        </w:rPr>
        <w:t>E</w:t>
      </w:r>
    </w:p>
    <w:sectPr w:rsidR="002B224F" w:rsidRPr="001723E5" w:rsidSect="00B46E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EF" w:rsidRDefault="006158EF" w:rsidP="00B972D6">
      <w:pPr>
        <w:spacing w:after="0" w:line="240" w:lineRule="auto"/>
      </w:pPr>
      <w:r>
        <w:separator/>
      </w:r>
    </w:p>
  </w:endnote>
  <w:endnote w:type="continuationSeparator" w:id="0">
    <w:p w:rsidR="006158EF" w:rsidRDefault="006158EF" w:rsidP="00B9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EF" w:rsidRDefault="006158EF" w:rsidP="00B972D6">
      <w:pPr>
        <w:spacing w:after="0" w:line="240" w:lineRule="auto"/>
      </w:pPr>
      <w:r>
        <w:separator/>
      </w:r>
    </w:p>
  </w:footnote>
  <w:footnote w:type="continuationSeparator" w:id="0">
    <w:p w:rsidR="006158EF" w:rsidRDefault="006158EF" w:rsidP="00B9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Header"/>
      <w:jc w:val="cent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C44"/>
    <w:rsid w:val="000A30F8"/>
    <w:rsid w:val="000E1582"/>
    <w:rsid w:val="00122855"/>
    <w:rsid w:val="001723E5"/>
    <w:rsid w:val="001878E2"/>
    <w:rsid w:val="002B224F"/>
    <w:rsid w:val="003223DA"/>
    <w:rsid w:val="0034176C"/>
    <w:rsid w:val="0038680D"/>
    <w:rsid w:val="00391570"/>
    <w:rsid w:val="003C4FD5"/>
    <w:rsid w:val="004409F3"/>
    <w:rsid w:val="004B78C2"/>
    <w:rsid w:val="006158EF"/>
    <w:rsid w:val="006260AF"/>
    <w:rsid w:val="00670114"/>
    <w:rsid w:val="00721C44"/>
    <w:rsid w:val="007574B8"/>
    <w:rsid w:val="007C4810"/>
    <w:rsid w:val="007E57A5"/>
    <w:rsid w:val="008004B8"/>
    <w:rsid w:val="0085343C"/>
    <w:rsid w:val="008C79FE"/>
    <w:rsid w:val="008E2942"/>
    <w:rsid w:val="00900B2D"/>
    <w:rsid w:val="009B1BBC"/>
    <w:rsid w:val="009C525B"/>
    <w:rsid w:val="009C7025"/>
    <w:rsid w:val="00B359B0"/>
    <w:rsid w:val="00B46EA9"/>
    <w:rsid w:val="00B972D6"/>
    <w:rsid w:val="00C04F6F"/>
    <w:rsid w:val="00C24880"/>
    <w:rsid w:val="00DD2165"/>
    <w:rsid w:val="00EA4657"/>
    <w:rsid w:val="00ED6DA8"/>
    <w:rsid w:val="00FC1AE2"/>
    <w:rsid w:val="00FE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D6"/>
  </w:style>
  <w:style w:type="paragraph" w:styleId="Footer">
    <w:name w:val="footer"/>
    <w:basedOn w:val="Normal"/>
    <w:link w:val="Foot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Nadj</dc:creator>
  <cp:lastModifiedBy>Dragan</cp:lastModifiedBy>
  <cp:revision>7</cp:revision>
  <dcterms:created xsi:type="dcterms:W3CDTF">2021-08-01T09:12:00Z</dcterms:created>
  <dcterms:modified xsi:type="dcterms:W3CDTF">2022-09-08T08:20:00Z</dcterms:modified>
</cp:coreProperties>
</file>